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94"/>
      </w:tblGrid>
      <w:tr w:rsidR="00F41D35" w:rsidTr="002C796C">
        <w:tc>
          <w:tcPr>
            <w:tcW w:w="7694" w:type="dxa"/>
          </w:tcPr>
          <w:p w:rsidR="00F41D35" w:rsidRPr="00F41D35" w:rsidRDefault="00F41D35" w:rsidP="002C796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r w:rsidRPr="00F41D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Список принадлежностей для 1 класса.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Портфель 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Пенал (на молнии, мягкий) 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>Ручка синего цвета (</w:t>
            </w:r>
            <w:proofErr w:type="spellStart"/>
            <w:r w:rsidRPr="00F41D35">
              <w:rPr>
                <w:rFonts w:ascii="Times New Roman" w:hAnsi="Times New Roman" w:cs="Times New Roman"/>
                <w:sz w:val="28"/>
                <w:szCs w:val="28"/>
              </w:rPr>
              <w:t>Pilot</w:t>
            </w:r>
            <w:proofErr w:type="spellEnd"/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 0.7 мм) 2 шт. 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простой ТМ 2 шт. 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>Линейка- 20см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 – 12 цветов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10 тетрадей в обычную клетку с полями 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10 тетрадей в узкую косую линейку 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Обложки для тетрадей (плотные) 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Обложки для учебников 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>Тетрадь 18 листов в крупную клетку (с полями) 1шт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для книг 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Точилка закрытая 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Математический веер 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>Математический пенал (квадратики, треугольники, кружочки) по10 шт., двух цветов (всего 20)</w:t>
            </w:r>
          </w:p>
          <w:p w:rsidR="00F41D35" w:rsidRPr="00F41D35" w:rsidRDefault="00F41D35" w:rsidP="00CA6F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7881C0" wp14:editId="5F166F07">
                  <wp:extent cx="2051050" cy="1151626"/>
                  <wp:effectExtent l="0" t="0" r="6350" b="0"/>
                  <wp:docPr id="1" name="Рисунок 1" descr="https://www.maam.ru/upload/blogs/detsad-366897-1545488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upload/blogs/detsad-366897-1545488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183" cy="1157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>Ластик (мягкий) – 2шт.</w:t>
            </w:r>
          </w:p>
          <w:p w:rsidR="00F41D35" w:rsidRPr="00F41D35" w:rsidRDefault="00F41D35" w:rsidP="007616C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Сменная обувь– туфли на устойчивой подошве с закрытыми носом и пяткой 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Для уроков физкультуры: 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>Футболка (однотонная)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>Спортивный костюм (длинные спортивные брюки)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Кеды, кроссовки 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Для уроков ИЗО и труда: 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1.Пластиковая папка для труда на молнии 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2. Кисти для рисования (Тонкая и толстая) 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>3. Пластилин (мягкий, не липкий) + дощечка для пластилина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4. Акварель медовая, баночка- непроливайка 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5. Альбом для рисования 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6. Восковые мелки 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7. Цветная бумага (двухсторонняя, формат А4) 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 xml:space="preserve">8. Цветной картон (формат А4) 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>9. Клей – карандаш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>10. Ножницы с закругленными концами</w:t>
            </w:r>
          </w:p>
          <w:p w:rsidR="00F41D35" w:rsidRPr="00F41D35" w:rsidRDefault="00F41D35" w:rsidP="002C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D35">
              <w:rPr>
                <w:rFonts w:ascii="Times New Roman" w:hAnsi="Times New Roman" w:cs="Times New Roman"/>
                <w:sz w:val="28"/>
                <w:szCs w:val="28"/>
              </w:rPr>
              <w:t>11. Фартук, нарукавники</w:t>
            </w:r>
          </w:p>
          <w:bookmarkEnd w:id="0"/>
          <w:p w:rsidR="00F41D35" w:rsidRDefault="00F41D35"/>
        </w:tc>
      </w:tr>
    </w:tbl>
    <w:p w:rsidR="00817619" w:rsidRDefault="00817619"/>
    <w:sectPr w:rsidR="00817619" w:rsidSect="00F41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0177"/>
    <w:multiLevelType w:val="hybridMultilevel"/>
    <w:tmpl w:val="B9DE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0D39"/>
    <w:multiLevelType w:val="hybridMultilevel"/>
    <w:tmpl w:val="0BA6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B06F3"/>
    <w:multiLevelType w:val="hybridMultilevel"/>
    <w:tmpl w:val="7E54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03FE7"/>
    <w:multiLevelType w:val="hybridMultilevel"/>
    <w:tmpl w:val="9746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6C"/>
    <w:rsid w:val="002C796C"/>
    <w:rsid w:val="003E1E84"/>
    <w:rsid w:val="003E324D"/>
    <w:rsid w:val="007616C0"/>
    <w:rsid w:val="00817619"/>
    <w:rsid w:val="00CA6F93"/>
    <w:rsid w:val="00F4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EC136-CD44-4E57-9533-6C819F8B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9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Бреславская Юлия Юрьевна</dc:creator>
  <cp:keywords/>
  <dc:description/>
  <cp:lastModifiedBy>Бреславская Юлия Юрьевна</cp:lastModifiedBy>
  <cp:revision>2</cp:revision>
  <cp:lastPrinted>2022-06-14T07:48:00Z</cp:lastPrinted>
  <dcterms:created xsi:type="dcterms:W3CDTF">2023-06-30T09:37:00Z</dcterms:created>
  <dcterms:modified xsi:type="dcterms:W3CDTF">2023-06-30T09:37:00Z</dcterms:modified>
</cp:coreProperties>
</file>