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70C0"/>
  <w:body>
    <w:p w:rsidR="00FB672A" w:rsidRDefault="00E64F48" w:rsidP="00FB672A">
      <w:pPr>
        <w:ind w:left="-1276"/>
        <w:jc w:val="center"/>
        <w:rPr>
          <w:b/>
          <w:caps/>
          <w:sz w:val="40"/>
          <w:szCs w:val="40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16433">
        <w:rPr>
          <w:rFonts w:ascii="Helvetica" w:eastAsia="Times New Roman" w:hAnsi="Helvetica" w:cs="Helvetica"/>
          <w:noProof/>
          <w:color w:val="000000"/>
          <w:sz w:val="21"/>
          <w:szCs w:val="21"/>
          <w:lang w:eastAsia="ru-RU"/>
        </w:rPr>
        <w:drawing>
          <wp:inline distT="0" distB="0" distL="0" distR="0" wp14:anchorId="7D5CA1B7" wp14:editId="65B4F3DF">
            <wp:extent cx="6991350" cy="1653860"/>
            <wp:effectExtent l="0" t="0" r="0" b="3810"/>
            <wp:docPr id="5" name="Рисунок 5" descr="http://www.mchs.gov.ru/media/2014/img/spec/25m_chronicle_2015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mchs.gov.ru/media/2014/img/spec/25m_chronicle_2015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615" cy="165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72A" w:rsidRDefault="00FB672A" w:rsidP="00FB672A">
      <w:pPr>
        <w:ind w:left="-1276"/>
        <w:jc w:val="center"/>
        <w:rPr>
          <w:b/>
          <w:caps/>
          <w:sz w:val="40"/>
          <w:szCs w:val="40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B672A" w:rsidRPr="00CE2095" w:rsidRDefault="00FB672A" w:rsidP="00FB672A">
      <w:pPr>
        <w:ind w:left="-1276"/>
        <w:jc w:val="center"/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B672A"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CE2095"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Торжественное  обещание </w:t>
      </w:r>
      <w:r w:rsidRPr="00FB672A"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</w:t>
      </w:r>
      <w:r w:rsidRPr="00CE2095"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кадет</w:t>
      </w:r>
    </w:p>
    <w:p w:rsidR="00FB672A" w:rsidRPr="00CE2095" w:rsidRDefault="00FB672A" w:rsidP="00FB672A">
      <w:pPr>
        <w:ind w:left="-1276"/>
        <w:jc w:val="center"/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CE2095"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24  декабря  2015  года</w:t>
      </w:r>
    </w:p>
    <w:p w:rsidR="00FB672A" w:rsidRPr="00CE2095" w:rsidRDefault="00FB672A" w:rsidP="00FB672A">
      <w:pPr>
        <w:ind w:left="-1276"/>
        <w:jc w:val="center"/>
        <w:rPr>
          <w:b/>
          <w:color w:val="000000" w:themeColor="text1"/>
          <w:sz w:val="40"/>
          <w:szCs w:val="40"/>
        </w:rPr>
      </w:pPr>
      <w:r w:rsidRPr="00CE2095">
        <w:rPr>
          <w:b/>
          <w:color w:val="000000" w:themeColor="text1"/>
          <w:sz w:val="40"/>
          <w:szCs w:val="40"/>
        </w:rPr>
        <w:t>ГБОУ  СОШ  № 493</w:t>
      </w:r>
    </w:p>
    <w:p w:rsidR="00FB672A" w:rsidRPr="00FB672A" w:rsidRDefault="00FB672A" w:rsidP="00FB672A">
      <w:pPr>
        <w:ind w:left="-1276"/>
        <w:jc w:val="center"/>
        <w:rPr>
          <w:b/>
          <w:color w:val="000000" w:themeColor="text1"/>
          <w:sz w:val="40"/>
          <w:szCs w:val="40"/>
          <w:lang w:val="en-US"/>
        </w:rPr>
      </w:pPr>
      <w:r w:rsidRPr="00CE2095">
        <w:rPr>
          <w:b/>
          <w:color w:val="000000" w:themeColor="text1"/>
          <w:sz w:val="40"/>
          <w:szCs w:val="40"/>
        </w:rPr>
        <w:t xml:space="preserve"> Кировского района Санкт-Петербурга</w:t>
      </w:r>
    </w:p>
    <w:p w:rsidR="00A62F31" w:rsidRDefault="00264D0B" w:rsidP="00264D0B">
      <w:pPr>
        <w:ind w:left="-1276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62D8280" wp14:editId="1AF423C5">
            <wp:extent cx="6988873" cy="4800600"/>
            <wp:effectExtent l="0" t="0" r="2540" b="0"/>
            <wp:docPr id="2" name="Рисунок 2" descr="D:\!Пользователи\Николай\Desktop\1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Пользователи\Николай\Desktop\1чс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720" cy="481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72A" w:rsidRDefault="00FB672A" w:rsidP="00264D0B">
      <w:pPr>
        <w:ind w:left="-1276"/>
        <w:rPr>
          <w:lang w:val="en-US"/>
        </w:rPr>
      </w:pPr>
      <w:r>
        <w:rPr>
          <w:b/>
          <w:caps/>
          <w:noProof/>
          <w:sz w:val="40"/>
          <w:szCs w:val="40"/>
          <w:lang w:eastAsia="ru-RU"/>
        </w:rPr>
        <w:lastRenderedPageBreak/>
        <w:drawing>
          <wp:inline distT="0" distB="0" distL="0" distR="0" wp14:anchorId="23855EFD" wp14:editId="4E99CC14">
            <wp:extent cx="6750424" cy="379842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6818" cy="379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72A" w:rsidRPr="0044057D" w:rsidRDefault="0044057D" w:rsidP="0044057D">
      <w:pPr>
        <w:ind w:left="-1276"/>
        <w:jc w:val="center"/>
        <w:rPr>
          <w:b/>
          <w:sz w:val="32"/>
          <w:szCs w:val="32"/>
        </w:rPr>
      </w:pPr>
      <w:r w:rsidRPr="0044057D">
        <w:rPr>
          <w:b/>
          <w:sz w:val="32"/>
          <w:szCs w:val="32"/>
        </w:rPr>
        <w:t>Построение  перед    Торжественным  обещанием</w:t>
      </w:r>
    </w:p>
    <w:p w:rsidR="00FB672A" w:rsidRPr="0044057D" w:rsidRDefault="00FB672A" w:rsidP="0044057D"/>
    <w:p w:rsidR="00FB672A" w:rsidRDefault="00FB672A" w:rsidP="00264D0B">
      <w:pPr>
        <w:ind w:left="-127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34728" cy="3845859"/>
            <wp:effectExtent l="0" t="0" r="444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4183" cy="384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72A" w:rsidRPr="0044057D" w:rsidRDefault="0044057D" w:rsidP="0044057D">
      <w:pPr>
        <w:ind w:left="-1276"/>
        <w:jc w:val="center"/>
        <w:rPr>
          <w:b/>
          <w:sz w:val="28"/>
          <w:szCs w:val="28"/>
        </w:rPr>
      </w:pPr>
      <w:r w:rsidRPr="0044057D">
        <w:rPr>
          <w:b/>
          <w:sz w:val="28"/>
          <w:szCs w:val="28"/>
        </w:rPr>
        <w:t xml:space="preserve">Командир  взвода  </w:t>
      </w:r>
      <w:proofErr w:type="spellStart"/>
      <w:r w:rsidRPr="0044057D">
        <w:rPr>
          <w:b/>
          <w:sz w:val="28"/>
          <w:szCs w:val="28"/>
        </w:rPr>
        <w:t>Карабут</w:t>
      </w:r>
      <w:proofErr w:type="spellEnd"/>
      <w:r w:rsidRPr="0044057D">
        <w:rPr>
          <w:b/>
          <w:sz w:val="28"/>
          <w:szCs w:val="28"/>
        </w:rPr>
        <w:t xml:space="preserve">  сдаёт  рапорт о  готовности   к </w:t>
      </w:r>
      <w:r>
        <w:rPr>
          <w:b/>
          <w:sz w:val="28"/>
          <w:szCs w:val="28"/>
        </w:rPr>
        <w:t xml:space="preserve"> </w:t>
      </w:r>
      <w:r w:rsidRPr="0044057D">
        <w:rPr>
          <w:b/>
          <w:sz w:val="28"/>
          <w:szCs w:val="28"/>
        </w:rPr>
        <w:t>Торжественному  обещанию</w:t>
      </w:r>
    </w:p>
    <w:p w:rsidR="00BC4679" w:rsidRDefault="00FB672A" w:rsidP="00264D0B">
      <w:pPr>
        <w:ind w:left="-127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35DC3F6" wp14:editId="5F3384EA">
            <wp:extent cx="7002010" cy="3939988"/>
            <wp:effectExtent l="0" t="0" r="889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681" cy="39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679" w:rsidRPr="0044057D" w:rsidRDefault="0044057D" w:rsidP="0044057D">
      <w:pPr>
        <w:ind w:left="-1276"/>
        <w:jc w:val="center"/>
        <w:rPr>
          <w:b/>
          <w:sz w:val="24"/>
          <w:szCs w:val="24"/>
        </w:rPr>
      </w:pPr>
      <w:r w:rsidRPr="0044057D">
        <w:rPr>
          <w:b/>
          <w:sz w:val="24"/>
          <w:szCs w:val="24"/>
        </w:rPr>
        <w:t>Гости  и  офицеры  ГУ  МЧС  по Санкт-Петербургу, принимающие  Торжественное  обещание</w:t>
      </w:r>
    </w:p>
    <w:p w:rsidR="00BC4679" w:rsidRDefault="00BC4679" w:rsidP="00264D0B">
      <w:pPr>
        <w:ind w:left="-1276"/>
      </w:pPr>
      <w:r>
        <w:rPr>
          <w:noProof/>
          <w:lang w:eastAsia="ru-RU"/>
        </w:rPr>
        <w:drawing>
          <wp:inline distT="0" distB="0" distL="0" distR="0" wp14:anchorId="10F6D65D" wp14:editId="688A6741">
            <wp:extent cx="6978112" cy="392654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385" cy="392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57D" w:rsidRPr="0044057D" w:rsidRDefault="0044057D" w:rsidP="0044057D">
      <w:pPr>
        <w:ind w:left="-1276"/>
        <w:jc w:val="center"/>
        <w:rPr>
          <w:b/>
          <w:sz w:val="28"/>
          <w:szCs w:val="28"/>
        </w:rPr>
      </w:pPr>
      <w:r w:rsidRPr="0044057D">
        <w:rPr>
          <w:b/>
          <w:sz w:val="28"/>
          <w:szCs w:val="28"/>
        </w:rPr>
        <w:t>Знамённая  группа  кадетских  классов</w:t>
      </w:r>
    </w:p>
    <w:p w:rsidR="00BC4679" w:rsidRDefault="00FB672A" w:rsidP="00264D0B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952130" cy="3911921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416" cy="390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679" w:rsidRPr="00F95243" w:rsidRDefault="0044057D" w:rsidP="00F95243">
      <w:pPr>
        <w:ind w:left="-1276"/>
        <w:jc w:val="center"/>
        <w:rPr>
          <w:b/>
          <w:sz w:val="28"/>
          <w:szCs w:val="28"/>
        </w:rPr>
      </w:pPr>
      <w:r w:rsidRPr="0044057D">
        <w:rPr>
          <w:b/>
          <w:sz w:val="28"/>
          <w:szCs w:val="28"/>
        </w:rPr>
        <w:t>Выступление  директора  школы   Пахомовой Г.А.</w:t>
      </w:r>
    </w:p>
    <w:p w:rsidR="00BC4679" w:rsidRDefault="00BC4679" w:rsidP="00264D0B">
      <w:pPr>
        <w:ind w:left="-1276"/>
      </w:pPr>
      <w:r>
        <w:rPr>
          <w:noProof/>
          <w:lang w:eastAsia="ru-RU"/>
        </w:rPr>
        <w:drawing>
          <wp:inline distT="0" distB="0" distL="0" distR="0" wp14:anchorId="50CD9199" wp14:editId="79578581">
            <wp:extent cx="6930318" cy="3899647"/>
            <wp:effectExtent l="0" t="0" r="4445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003" cy="389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57D" w:rsidRPr="00F95243" w:rsidRDefault="00F95243" w:rsidP="00F95243">
      <w:pPr>
        <w:ind w:left="-1276"/>
        <w:jc w:val="center"/>
        <w:rPr>
          <w:b/>
          <w:sz w:val="28"/>
          <w:szCs w:val="28"/>
        </w:rPr>
      </w:pPr>
      <w:proofErr w:type="gramStart"/>
      <w:r w:rsidRPr="00F95243">
        <w:rPr>
          <w:b/>
          <w:sz w:val="28"/>
          <w:szCs w:val="28"/>
        </w:rPr>
        <w:t>К  принятию  Торжественного  обещания  готовы</w:t>
      </w:r>
      <w:proofErr w:type="gramEnd"/>
    </w:p>
    <w:p w:rsidR="00BC4679" w:rsidRDefault="00FB672A" w:rsidP="00264D0B">
      <w:pPr>
        <w:ind w:left="-127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79024" cy="392705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5296" cy="392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679" w:rsidRPr="00B072FB" w:rsidRDefault="00F95243" w:rsidP="00B072FB">
      <w:pPr>
        <w:ind w:left="-1276"/>
        <w:jc w:val="center"/>
        <w:rPr>
          <w:b/>
          <w:sz w:val="28"/>
          <w:szCs w:val="28"/>
        </w:rPr>
      </w:pPr>
      <w:r w:rsidRPr="00F95243">
        <w:rPr>
          <w:b/>
          <w:sz w:val="28"/>
          <w:szCs w:val="28"/>
        </w:rPr>
        <w:t>Кадет  Денисюк</w:t>
      </w:r>
    </w:p>
    <w:p w:rsidR="00B072FB" w:rsidRDefault="00BC4679" w:rsidP="00264D0B">
      <w:pPr>
        <w:ind w:left="-1276"/>
      </w:pPr>
      <w:r>
        <w:rPr>
          <w:noProof/>
          <w:lang w:eastAsia="ru-RU"/>
        </w:rPr>
        <w:drawing>
          <wp:inline distT="0" distB="0" distL="0" distR="0" wp14:anchorId="3DA2C822" wp14:editId="28E49B51">
            <wp:extent cx="7002010" cy="3939988"/>
            <wp:effectExtent l="0" t="0" r="889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270" cy="393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FB" w:rsidRPr="00B072FB" w:rsidRDefault="00B072FB" w:rsidP="00B072FB">
      <w:pPr>
        <w:ind w:left="-1276"/>
        <w:jc w:val="center"/>
        <w:rPr>
          <w:b/>
          <w:sz w:val="28"/>
          <w:szCs w:val="28"/>
        </w:rPr>
      </w:pPr>
      <w:r w:rsidRPr="00B072FB">
        <w:rPr>
          <w:b/>
          <w:sz w:val="28"/>
          <w:szCs w:val="28"/>
        </w:rPr>
        <w:t>Кадет  Богачёв  даёт Торжественное  обещание</w:t>
      </w:r>
    </w:p>
    <w:p w:rsidR="00BC4679" w:rsidRDefault="00FB672A" w:rsidP="00264D0B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032812" cy="3957319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055" cy="39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679" w:rsidRPr="00B072FB" w:rsidRDefault="00B072FB" w:rsidP="00B072FB">
      <w:pPr>
        <w:ind w:left="-1276"/>
        <w:jc w:val="center"/>
        <w:rPr>
          <w:b/>
          <w:sz w:val="28"/>
          <w:szCs w:val="28"/>
        </w:rPr>
      </w:pPr>
      <w:r w:rsidRPr="00B072FB">
        <w:rPr>
          <w:b/>
          <w:sz w:val="28"/>
          <w:szCs w:val="28"/>
        </w:rPr>
        <w:t>Кадеты  для  принятия  Торжественного  обещания  прибыли</w:t>
      </w:r>
    </w:p>
    <w:p w:rsidR="00BC4679" w:rsidRDefault="00BC4679" w:rsidP="00264D0B">
      <w:pPr>
        <w:ind w:left="-1276"/>
      </w:pPr>
      <w:r>
        <w:rPr>
          <w:noProof/>
          <w:lang w:eastAsia="ru-RU"/>
        </w:rPr>
        <w:drawing>
          <wp:inline distT="0" distB="0" distL="0" distR="0" wp14:anchorId="451A2959" wp14:editId="17B11446">
            <wp:extent cx="7002010" cy="3939988"/>
            <wp:effectExtent l="0" t="0" r="889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270" cy="393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FB" w:rsidRPr="00B072FB" w:rsidRDefault="00B072FB" w:rsidP="00B072FB">
      <w:pPr>
        <w:ind w:left="-1276"/>
        <w:jc w:val="center"/>
        <w:rPr>
          <w:b/>
          <w:sz w:val="28"/>
          <w:szCs w:val="28"/>
        </w:rPr>
      </w:pPr>
      <w:r w:rsidRPr="00B072FB">
        <w:rPr>
          <w:b/>
          <w:sz w:val="28"/>
          <w:szCs w:val="28"/>
        </w:rPr>
        <w:t>Кадет  Матвейчук</w:t>
      </w:r>
      <w:bookmarkStart w:id="0" w:name="_GoBack"/>
      <w:bookmarkEnd w:id="0"/>
    </w:p>
    <w:p w:rsidR="00BC4679" w:rsidRDefault="00FB672A" w:rsidP="00264D0B">
      <w:pPr>
        <w:ind w:left="-127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65577" cy="3919487"/>
            <wp:effectExtent l="0" t="0" r="698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1856" cy="391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679" w:rsidRPr="00B072FB" w:rsidRDefault="00B072FB" w:rsidP="00B072FB">
      <w:pPr>
        <w:ind w:left="-1276"/>
        <w:jc w:val="center"/>
        <w:rPr>
          <w:b/>
          <w:sz w:val="28"/>
          <w:szCs w:val="28"/>
        </w:rPr>
      </w:pPr>
      <w:r w:rsidRPr="00B072FB">
        <w:rPr>
          <w:b/>
          <w:sz w:val="28"/>
          <w:szCs w:val="28"/>
        </w:rPr>
        <w:t>Кадет  Панков</w:t>
      </w:r>
    </w:p>
    <w:p w:rsidR="00BC4679" w:rsidRPr="00B072FB" w:rsidRDefault="00BC4679" w:rsidP="00B072FB"/>
    <w:p w:rsidR="00BC4679" w:rsidRDefault="00BC4679" w:rsidP="0044057D">
      <w:pPr>
        <w:ind w:left="-1276"/>
      </w:pPr>
      <w:r>
        <w:rPr>
          <w:noProof/>
          <w:lang w:eastAsia="ru-RU"/>
        </w:rPr>
        <w:drawing>
          <wp:inline distT="0" distB="0" distL="0" distR="0" wp14:anchorId="75EFF8C2" wp14:editId="12270ECF">
            <wp:extent cx="6954215" cy="391309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500" cy="391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FB" w:rsidRPr="00B072FB" w:rsidRDefault="00B072FB" w:rsidP="00B072FB">
      <w:pPr>
        <w:ind w:left="-1276"/>
        <w:jc w:val="center"/>
        <w:rPr>
          <w:b/>
          <w:sz w:val="28"/>
          <w:szCs w:val="28"/>
        </w:rPr>
      </w:pPr>
      <w:r w:rsidRPr="00B072FB">
        <w:rPr>
          <w:b/>
          <w:sz w:val="28"/>
          <w:szCs w:val="28"/>
        </w:rPr>
        <w:t>Кадет  Черняев</w:t>
      </w:r>
    </w:p>
    <w:p w:rsidR="00BC4679" w:rsidRDefault="00BC4679" w:rsidP="00264D0B">
      <w:pPr>
        <w:ind w:left="-127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3DAAE8C" wp14:editId="57670BD2">
            <wp:extent cx="7059706" cy="3972453"/>
            <wp:effectExtent l="0" t="0" r="825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935" cy="397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679" w:rsidRPr="00B072FB" w:rsidRDefault="00B072FB" w:rsidP="00B072FB">
      <w:pPr>
        <w:ind w:left="-1276"/>
        <w:jc w:val="center"/>
        <w:rPr>
          <w:b/>
          <w:sz w:val="28"/>
          <w:szCs w:val="28"/>
        </w:rPr>
      </w:pPr>
      <w:r w:rsidRPr="00B072FB">
        <w:rPr>
          <w:b/>
          <w:sz w:val="28"/>
          <w:szCs w:val="28"/>
        </w:rPr>
        <w:t xml:space="preserve">Кадет  </w:t>
      </w:r>
      <w:proofErr w:type="spellStart"/>
      <w:r w:rsidRPr="00B072FB">
        <w:rPr>
          <w:b/>
          <w:sz w:val="28"/>
          <w:szCs w:val="28"/>
        </w:rPr>
        <w:t>Морковская</w:t>
      </w:r>
      <w:proofErr w:type="spellEnd"/>
    </w:p>
    <w:p w:rsidR="00BC4679" w:rsidRDefault="00BC4679" w:rsidP="00264D0B">
      <w:pPr>
        <w:ind w:left="-1276"/>
        <w:rPr>
          <w:lang w:val="en-US"/>
        </w:rPr>
      </w:pPr>
    </w:p>
    <w:p w:rsidR="00BC4679" w:rsidRDefault="00BC4679" w:rsidP="00264D0B">
      <w:pPr>
        <w:ind w:left="-1276"/>
      </w:pPr>
      <w:r>
        <w:rPr>
          <w:noProof/>
          <w:lang w:eastAsia="ru-RU"/>
        </w:rPr>
        <w:drawing>
          <wp:inline distT="0" distB="0" distL="0" distR="0" wp14:anchorId="45140FCE" wp14:editId="2DAF2708">
            <wp:extent cx="7059706" cy="3972453"/>
            <wp:effectExtent l="0" t="0" r="825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935" cy="397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FB" w:rsidRPr="00B072FB" w:rsidRDefault="00B072FB" w:rsidP="00B072FB">
      <w:pPr>
        <w:ind w:left="-1276"/>
        <w:jc w:val="center"/>
        <w:rPr>
          <w:b/>
          <w:sz w:val="28"/>
          <w:szCs w:val="28"/>
        </w:rPr>
      </w:pPr>
      <w:r w:rsidRPr="00B072FB">
        <w:rPr>
          <w:b/>
          <w:sz w:val="28"/>
          <w:szCs w:val="28"/>
        </w:rPr>
        <w:t>Кадеты  для  принятия  Торжественного  обещания  прибыли</w:t>
      </w:r>
    </w:p>
    <w:p w:rsidR="00BC4679" w:rsidRDefault="0044057D" w:rsidP="00264D0B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 wp14:anchorId="12D3436F" wp14:editId="4DCEBD82">
            <wp:extent cx="7005918" cy="3942187"/>
            <wp:effectExtent l="0" t="0" r="508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2176" cy="39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FB" w:rsidRPr="00B072FB" w:rsidRDefault="00B072FB" w:rsidP="00B072FB">
      <w:pPr>
        <w:ind w:left="-1276"/>
        <w:jc w:val="center"/>
        <w:rPr>
          <w:b/>
          <w:sz w:val="28"/>
          <w:szCs w:val="28"/>
        </w:rPr>
      </w:pPr>
      <w:r w:rsidRPr="00B072FB">
        <w:rPr>
          <w:b/>
          <w:sz w:val="28"/>
          <w:szCs w:val="28"/>
        </w:rPr>
        <w:t>Вокально-музыкальная  группа  кадетских  классов</w:t>
      </w:r>
    </w:p>
    <w:p w:rsidR="0044057D" w:rsidRPr="00B072FB" w:rsidRDefault="0044057D" w:rsidP="00B072FB"/>
    <w:p w:rsidR="00BC4679" w:rsidRDefault="0044057D" w:rsidP="00264D0B">
      <w:pPr>
        <w:ind w:left="-1276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2BC7198" wp14:editId="725EBAA5">
            <wp:extent cx="6954217" cy="391309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502" cy="391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679" w:rsidRPr="00B072FB" w:rsidRDefault="00B072FB" w:rsidP="00B072FB">
      <w:pPr>
        <w:ind w:left="-1276"/>
        <w:jc w:val="center"/>
        <w:rPr>
          <w:b/>
          <w:sz w:val="28"/>
          <w:szCs w:val="28"/>
        </w:rPr>
      </w:pPr>
      <w:r w:rsidRPr="00B072FB">
        <w:rPr>
          <w:b/>
          <w:sz w:val="28"/>
          <w:szCs w:val="28"/>
        </w:rPr>
        <w:t>Поздравление  подполковника  внутренней  службы  Кищенко Р.А.</w:t>
      </w:r>
    </w:p>
    <w:p w:rsidR="00BC4679" w:rsidRPr="00B072FB" w:rsidRDefault="00BC4679" w:rsidP="00264D0B">
      <w:pPr>
        <w:ind w:left="-1276"/>
      </w:pPr>
    </w:p>
    <w:p w:rsidR="00BC4679" w:rsidRDefault="0044057D" w:rsidP="00264D0B">
      <w:pPr>
        <w:ind w:left="-1276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501169B" wp14:editId="05CD1227">
            <wp:extent cx="6898341" cy="3881654"/>
            <wp:effectExtent l="0" t="0" r="0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656" cy="387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679" w:rsidRPr="00F95243" w:rsidRDefault="00F95243" w:rsidP="00F95243">
      <w:pPr>
        <w:ind w:left="-1276"/>
        <w:jc w:val="center"/>
        <w:rPr>
          <w:b/>
          <w:sz w:val="24"/>
          <w:szCs w:val="24"/>
        </w:rPr>
      </w:pPr>
      <w:r w:rsidRPr="00F95243">
        <w:rPr>
          <w:b/>
          <w:sz w:val="24"/>
          <w:szCs w:val="24"/>
        </w:rPr>
        <w:t xml:space="preserve">Вручение  классификационной  книжки со 2 взрослым  разрядом по  </w:t>
      </w:r>
      <w:proofErr w:type="spellStart"/>
      <w:r w:rsidRPr="00F95243">
        <w:rPr>
          <w:b/>
          <w:sz w:val="24"/>
          <w:szCs w:val="24"/>
        </w:rPr>
        <w:t>полиатлону</w:t>
      </w:r>
      <w:proofErr w:type="spellEnd"/>
      <w:r w:rsidRPr="00F95243">
        <w:rPr>
          <w:b/>
          <w:sz w:val="24"/>
          <w:szCs w:val="24"/>
        </w:rPr>
        <w:t xml:space="preserve">  кадету  Данилову</w:t>
      </w:r>
    </w:p>
    <w:p w:rsidR="00C534BC" w:rsidRDefault="00FB672A" w:rsidP="00264D0B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6898341" cy="3881654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656" cy="387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243" w:rsidRPr="00B072FB" w:rsidRDefault="00F95243" w:rsidP="00B072FB">
      <w:pPr>
        <w:ind w:left="-1276"/>
        <w:jc w:val="center"/>
        <w:rPr>
          <w:b/>
          <w:sz w:val="28"/>
          <w:szCs w:val="28"/>
        </w:rPr>
      </w:pPr>
      <w:r w:rsidRPr="00B072FB">
        <w:rPr>
          <w:b/>
          <w:sz w:val="28"/>
          <w:szCs w:val="28"/>
        </w:rPr>
        <w:t>Вручение</w:t>
      </w:r>
      <w:r w:rsidR="00B072FB" w:rsidRPr="00B072FB">
        <w:rPr>
          <w:b/>
          <w:sz w:val="28"/>
          <w:szCs w:val="28"/>
        </w:rPr>
        <w:t xml:space="preserve">  классификационной  книжки с</w:t>
      </w:r>
      <w:r w:rsidRPr="00B072FB">
        <w:rPr>
          <w:b/>
          <w:sz w:val="28"/>
          <w:szCs w:val="28"/>
        </w:rPr>
        <w:t xml:space="preserve"> 1 взрослым  разрядом </w:t>
      </w:r>
      <w:r w:rsidR="00B072FB" w:rsidRPr="00B072FB">
        <w:rPr>
          <w:b/>
          <w:sz w:val="28"/>
          <w:szCs w:val="28"/>
        </w:rPr>
        <w:t xml:space="preserve">по  </w:t>
      </w:r>
      <w:proofErr w:type="spellStart"/>
      <w:r w:rsidR="00B072FB" w:rsidRPr="00B072FB">
        <w:rPr>
          <w:b/>
          <w:sz w:val="28"/>
          <w:szCs w:val="28"/>
        </w:rPr>
        <w:t>полиатлону</w:t>
      </w:r>
      <w:proofErr w:type="spellEnd"/>
      <w:r w:rsidR="00B072FB" w:rsidRPr="00B072FB">
        <w:rPr>
          <w:b/>
          <w:sz w:val="28"/>
          <w:szCs w:val="28"/>
        </w:rPr>
        <w:t xml:space="preserve">  кадету  Канюке</w:t>
      </w:r>
    </w:p>
    <w:p w:rsidR="0044057D" w:rsidRDefault="0044057D" w:rsidP="00C534BC">
      <w:pPr>
        <w:ind w:left="-1276"/>
        <w:jc w:val="center"/>
        <w:rPr>
          <w:b/>
          <w:color w:val="FFFF00"/>
          <w:sz w:val="52"/>
          <w:szCs w:val="52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156ADF6" wp14:editId="455C6486">
            <wp:extent cx="6619648" cy="372483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112" cy="37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57D" w:rsidRPr="00B072FB" w:rsidRDefault="00B072FB" w:rsidP="00C534BC">
      <w:pPr>
        <w:ind w:left="-1276"/>
        <w:jc w:val="center"/>
        <w:rPr>
          <w:b/>
          <w:sz w:val="28"/>
          <w:szCs w:val="28"/>
        </w:rPr>
      </w:pPr>
      <w:r w:rsidRPr="00B072FB">
        <w:rPr>
          <w:b/>
          <w:sz w:val="28"/>
          <w:szCs w:val="28"/>
        </w:rPr>
        <w:t>Вручение  классификационной  книжки с</w:t>
      </w:r>
      <w:r>
        <w:rPr>
          <w:b/>
          <w:sz w:val="28"/>
          <w:szCs w:val="28"/>
        </w:rPr>
        <w:t>о</w:t>
      </w:r>
      <w:r w:rsidRPr="00B072F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</w:t>
      </w:r>
      <w:r w:rsidRPr="00B072F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юношеским</w:t>
      </w:r>
      <w:r w:rsidRPr="00B072FB">
        <w:rPr>
          <w:b/>
          <w:sz w:val="28"/>
          <w:szCs w:val="28"/>
        </w:rPr>
        <w:t xml:space="preserve">  разрядом по  </w:t>
      </w:r>
      <w:proofErr w:type="spellStart"/>
      <w:r w:rsidRPr="00B072FB">
        <w:rPr>
          <w:b/>
          <w:sz w:val="28"/>
          <w:szCs w:val="28"/>
        </w:rPr>
        <w:t>полиатлону</w:t>
      </w:r>
      <w:proofErr w:type="spellEnd"/>
      <w:r w:rsidRPr="00B072FB">
        <w:rPr>
          <w:b/>
          <w:sz w:val="28"/>
          <w:szCs w:val="28"/>
        </w:rPr>
        <w:t xml:space="preserve">  кадету  </w:t>
      </w:r>
      <w:r>
        <w:rPr>
          <w:b/>
          <w:sz w:val="28"/>
          <w:szCs w:val="28"/>
        </w:rPr>
        <w:t xml:space="preserve">Жук  </w:t>
      </w:r>
    </w:p>
    <w:p w:rsidR="0044057D" w:rsidRPr="00B072FB" w:rsidRDefault="0044057D" w:rsidP="00C534BC">
      <w:pPr>
        <w:ind w:left="-1276"/>
        <w:jc w:val="center"/>
        <w:rPr>
          <w:b/>
          <w:color w:val="FFFF00"/>
          <w:sz w:val="52"/>
          <w:szCs w:val="52"/>
        </w:rPr>
      </w:pPr>
    </w:p>
    <w:p w:rsidR="0044057D" w:rsidRPr="00B072FB" w:rsidRDefault="0044057D" w:rsidP="00C534BC">
      <w:pPr>
        <w:ind w:left="-1276"/>
        <w:jc w:val="center"/>
        <w:rPr>
          <w:b/>
          <w:color w:val="FFFF00"/>
          <w:sz w:val="52"/>
          <w:szCs w:val="52"/>
        </w:rPr>
      </w:pPr>
    </w:p>
    <w:p w:rsidR="00E64F48" w:rsidRPr="00C534BC" w:rsidRDefault="00E64F48" w:rsidP="00C534BC">
      <w:pPr>
        <w:ind w:left="-1276"/>
        <w:jc w:val="center"/>
        <w:rPr>
          <w:b/>
          <w:color w:val="FFFF00"/>
          <w:sz w:val="52"/>
          <w:szCs w:val="52"/>
        </w:rPr>
      </w:pPr>
      <w:r>
        <w:rPr>
          <w:b/>
          <w:noProof/>
          <w:color w:val="FFFF00"/>
          <w:sz w:val="52"/>
          <w:szCs w:val="52"/>
          <w:lang w:eastAsia="ru-RU"/>
        </w:rPr>
        <w:drawing>
          <wp:inline distT="0" distB="0" distL="0" distR="0" wp14:anchorId="2618039E" wp14:editId="024F9374">
            <wp:extent cx="4849586" cy="1143000"/>
            <wp:effectExtent l="0" t="0" r="8255" b="0"/>
            <wp:docPr id="9" name="Рисунок 9" descr="D:\!Пользователи\Николай\Desktop\CcLuZKDtEX-297x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Пользователи\Николай\Desktop\CcLuZKDtEX-297xx7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586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4F48" w:rsidRPr="00C53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0C2" w:rsidRDefault="005630C2" w:rsidP="00264D0B">
      <w:pPr>
        <w:spacing w:after="0" w:line="240" w:lineRule="auto"/>
      </w:pPr>
      <w:r>
        <w:separator/>
      </w:r>
    </w:p>
  </w:endnote>
  <w:endnote w:type="continuationSeparator" w:id="0">
    <w:p w:rsidR="005630C2" w:rsidRDefault="005630C2" w:rsidP="00264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0C2" w:rsidRDefault="005630C2" w:rsidP="00264D0B">
      <w:pPr>
        <w:spacing w:after="0" w:line="240" w:lineRule="auto"/>
      </w:pPr>
      <w:r>
        <w:separator/>
      </w:r>
    </w:p>
  </w:footnote>
  <w:footnote w:type="continuationSeparator" w:id="0">
    <w:p w:rsidR="005630C2" w:rsidRDefault="005630C2" w:rsidP="00264D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0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D0B"/>
    <w:rsid w:val="00264D0B"/>
    <w:rsid w:val="0044057D"/>
    <w:rsid w:val="005630C2"/>
    <w:rsid w:val="00617318"/>
    <w:rsid w:val="00A62F31"/>
    <w:rsid w:val="00B072FB"/>
    <w:rsid w:val="00BC4679"/>
    <w:rsid w:val="00C534BC"/>
    <w:rsid w:val="00CE2095"/>
    <w:rsid w:val="00E64F48"/>
    <w:rsid w:val="00F95243"/>
    <w:rsid w:val="00FA4746"/>
    <w:rsid w:val="00FB6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6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7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264D0B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264D0B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64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4D0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64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64D0B"/>
  </w:style>
  <w:style w:type="paragraph" w:styleId="a9">
    <w:name w:val="footer"/>
    <w:basedOn w:val="a"/>
    <w:link w:val="aa"/>
    <w:uiPriority w:val="99"/>
    <w:unhideWhenUsed/>
    <w:rsid w:val="00264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64D0B"/>
  </w:style>
  <w:style w:type="table" w:styleId="ab">
    <w:name w:val="Table Grid"/>
    <w:basedOn w:val="a1"/>
    <w:uiPriority w:val="1"/>
    <w:rsid w:val="00C534BC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7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264D0B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264D0B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64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4D0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64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64D0B"/>
  </w:style>
  <w:style w:type="paragraph" w:styleId="a9">
    <w:name w:val="footer"/>
    <w:basedOn w:val="a"/>
    <w:link w:val="aa"/>
    <w:uiPriority w:val="99"/>
    <w:unhideWhenUsed/>
    <w:rsid w:val="00264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64D0B"/>
  </w:style>
  <w:style w:type="table" w:styleId="ab">
    <w:name w:val="Table Grid"/>
    <w:basedOn w:val="a1"/>
    <w:uiPriority w:val="1"/>
    <w:rsid w:val="00C534BC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mchs.gov.ru/dop/25_let_MCHS_Rossii/Letopis_MCHS_Rossii/2015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2</cp:revision>
  <dcterms:created xsi:type="dcterms:W3CDTF">2016-01-02T15:44:00Z</dcterms:created>
  <dcterms:modified xsi:type="dcterms:W3CDTF">2016-01-02T15:44:00Z</dcterms:modified>
</cp:coreProperties>
</file>