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A1B4F" w:rsidRPr="008A1B4F">
        <w:trPr>
          <w:trHeight w:val="1970"/>
        </w:trPr>
        <w:tc>
          <w:tcPr>
            <w:tcW w:w="4785" w:type="dxa"/>
          </w:tcPr>
          <w:p w:rsidR="00B006AC" w:rsidRPr="008A1B4F" w:rsidRDefault="00B006AC" w:rsidP="00AF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006AC" w:rsidRPr="008A1B4F" w:rsidRDefault="00B006AC" w:rsidP="00866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6AC" w:rsidRPr="008A1B4F" w:rsidRDefault="00B006AC" w:rsidP="00AF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AC" w:rsidRPr="008A1B4F" w:rsidRDefault="00B006AC" w:rsidP="00AF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06AC" w:rsidRPr="008A1B4F" w:rsidRDefault="00B006AC" w:rsidP="00AF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006AC" w:rsidRPr="008A1B4F" w:rsidRDefault="00B006AC" w:rsidP="00AF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ГБОУ  СОШ № 493</w:t>
            </w:r>
          </w:p>
          <w:p w:rsidR="00B006AC" w:rsidRPr="008A1B4F" w:rsidRDefault="00B006AC" w:rsidP="00AF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  <w:p w:rsidR="00B006AC" w:rsidRPr="008A1B4F" w:rsidRDefault="00B006AC" w:rsidP="00AF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Г.А.Пахомова</w:t>
            </w:r>
            <w:proofErr w:type="spellEnd"/>
          </w:p>
          <w:p w:rsidR="00B006AC" w:rsidRPr="008A1B4F" w:rsidRDefault="00B07F36" w:rsidP="0027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риказ № </w:t>
            </w:r>
            <w:r w:rsidR="002743CA" w:rsidRPr="008A1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43CA" w:rsidRPr="008A1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06.05.2016</w:t>
            </w:r>
          </w:p>
        </w:tc>
      </w:tr>
    </w:tbl>
    <w:p w:rsidR="00B006AC" w:rsidRPr="008A1B4F" w:rsidRDefault="00B006AC" w:rsidP="00443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B4F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</w:p>
    <w:p w:rsidR="00B006AC" w:rsidRPr="008A1B4F" w:rsidRDefault="00B006AC" w:rsidP="00443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B4F">
        <w:rPr>
          <w:rFonts w:ascii="Times New Roman" w:hAnsi="Times New Roman" w:cs="Times New Roman"/>
          <w:b/>
          <w:bCs/>
          <w:sz w:val="24"/>
          <w:szCs w:val="24"/>
        </w:rPr>
        <w:t>ГБОУ СОШ № 493 Кировского района Санкт-Петербурга</w:t>
      </w:r>
    </w:p>
    <w:p w:rsidR="00B006AC" w:rsidRPr="008A1B4F" w:rsidRDefault="002743CA" w:rsidP="00443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B4F">
        <w:rPr>
          <w:rFonts w:ascii="Times New Roman" w:hAnsi="Times New Roman" w:cs="Times New Roman"/>
          <w:b/>
          <w:bCs/>
          <w:sz w:val="24"/>
          <w:szCs w:val="24"/>
        </w:rPr>
        <w:t>на 2016-2017</w:t>
      </w:r>
      <w:r w:rsidR="00B006AC" w:rsidRPr="008A1B4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006AC" w:rsidRPr="008A1B4F" w:rsidRDefault="00B006AC" w:rsidP="0051724E">
      <w:pPr>
        <w:shd w:val="clear" w:color="auto" w:fill="FFFFFF"/>
        <w:spacing w:before="250" w:line="240" w:lineRule="auto"/>
        <w:ind w:right="42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На основании </w:t>
      </w:r>
      <w:r w:rsidR="00534102" w:rsidRPr="008A1B4F">
        <w:rPr>
          <w:rFonts w:ascii="Times New Roman" w:hAnsi="Times New Roman" w:cs="Times New Roman"/>
          <w:spacing w:val="-2"/>
          <w:sz w:val="24"/>
          <w:szCs w:val="24"/>
        </w:rPr>
        <w:t>распоряжения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Комитета по образованию Правительства Санкт-Петербурга </w:t>
      </w:r>
      <w:r w:rsidRPr="008A1B4F">
        <w:rPr>
          <w:rFonts w:ascii="Times New Roman" w:hAnsi="Times New Roman" w:cs="Times New Roman"/>
          <w:sz w:val="24"/>
          <w:szCs w:val="24"/>
        </w:rPr>
        <w:t xml:space="preserve"> от </w:t>
      </w:r>
      <w:r w:rsidR="002743CA" w:rsidRPr="008A1B4F">
        <w:rPr>
          <w:rFonts w:ascii="Times New Roman" w:hAnsi="Times New Roman" w:cs="Times New Roman"/>
          <w:sz w:val="24"/>
          <w:szCs w:val="24"/>
        </w:rPr>
        <w:t>22.03.2016</w:t>
      </w:r>
      <w:r w:rsidRPr="008A1B4F">
        <w:rPr>
          <w:rFonts w:ascii="Times New Roman" w:hAnsi="Times New Roman" w:cs="Times New Roman"/>
          <w:sz w:val="24"/>
          <w:szCs w:val="24"/>
        </w:rPr>
        <w:t xml:space="preserve">  № </w:t>
      </w:r>
      <w:r w:rsidR="002743CA" w:rsidRPr="008A1B4F">
        <w:rPr>
          <w:rFonts w:ascii="Times New Roman" w:hAnsi="Times New Roman" w:cs="Times New Roman"/>
          <w:sz w:val="24"/>
          <w:szCs w:val="24"/>
        </w:rPr>
        <w:t>822</w:t>
      </w:r>
      <w:r w:rsidR="00534102" w:rsidRPr="008A1B4F">
        <w:rPr>
          <w:rFonts w:ascii="Times New Roman" w:hAnsi="Times New Roman" w:cs="Times New Roman"/>
          <w:sz w:val="24"/>
          <w:szCs w:val="24"/>
        </w:rPr>
        <w:t>-р</w:t>
      </w:r>
      <w:r w:rsidRPr="008A1B4F">
        <w:rPr>
          <w:rFonts w:ascii="Times New Roman" w:hAnsi="Times New Roman" w:cs="Times New Roman"/>
          <w:sz w:val="24"/>
          <w:szCs w:val="24"/>
        </w:rPr>
        <w:t xml:space="preserve"> 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«О </w:t>
      </w:r>
      <w:r w:rsidR="00534102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формировании календарного учебного графика </w:t>
      </w:r>
      <w:r w:rsidR="002743CA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государственных </w:t>
      </w:r>
      <w:r w:rsidR="00534102" w:rsidRPr="008A1B4F">
        <w:rPr>
          <w:rFonts w:ascii="Times New Roman" w:hAnsi="Times New Roman" w:cs="Times New Roman"/>
          <w:spacing w:val="-2"/>
          <w:sz w:val="24"/>
          <w:szCs w:val="24"/>
        </w:rPr>
        <w:t>образовательных учреждений Санкт-Петербурга, реализующих основные общео</w:t>
      </w:r>
      <w:r w:rsidR="002743CA" w:rsidRPr="008A1B4F">
        <w:rPr>
          <w:rFonts w:ascii="Times New Roman" w:hAnsi="Times New Roman" w:cs="Times New Roman"/>
          <w:spacing w:val="-2"/>
          <w:sz w:val="24"/>
          <w:szCs w:val="24"/>
        </w:rPr>
        <w:t>бразовательные программы, в 2016/2017</w:t>
      </w:r>
      <w:r w:rsidR="00534102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учебном году</w:t>
      </w:r>
      <w:r w:rsidR="006358BB" w:rsidRPr="008A1B4F">
        <w:rPr>
          <w:rFonts w:ascii="Times New Roman" w:hAnsi="Times New Roman" w:cs="Times New Roman"/>
          <w:sz w:val="24"/>
          <w:szCs w:val="24"/>
        </w:rPr>
        <w:t>» и п.2.9. Устава ГБОУ СОШ №</w:t>
      </w:r>
      <w:r w:rsidRPr="008A1B4F">
        <w:rPr>
          <w:rFonts w:ascii="Times New Roman" w:hAnsi="Times New Roman" w:cs="Times New Roman"/>
          <w:sz w:val="24"/>
          <w:szCs w:val="24"/>
        </w:rPr>
        <w:t>493 Кировского района Санкт-Петербурга  установлен следующий годовой ка</w:t>
      </w:r>
      <w:r w:rsidR="002743CA" w:rsidRPr="008A1B4F">
        <w:rPr>
          <w:rFonts w:ascii="Times New Roman" w:hAnsi="Times New Roman" w:cs="Times New Roman"/>
          <w:sz w:val="24"/>
          <w:szCs w:val="24"/>
        </w:rPr>
        <w:t>лендарный учебный график на 2016-2017</w:t>
      </w:r>
      <w:r w:rsidRPr="008A1B4F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B006AC" w:rsidRPr="008A1B4F" w:rsidRDefault="00B006AC" w:rsidP="004F55AE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8A1B4F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B006AC" w:rsidRPr="008A1B4F" w:rsidRDefault="00B006AC" w:rsidP="003C7F69">
      <w:pPr>
        <w:shd w:val="clear" w:color="auto" w:fill="FFFFFF"/>
        <w:spacing w:before="120" w:after="0" w:line="240" w:lineRule="auto"/>
        <w:ind w:right="-143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5F027C" w:rsidRPr="008A1B4F">
        <w:rPr>
          <w:rFonts w:ascii="Times New Roman" w:hAnsi="Times New Roman" w:cs="Times New Roman"/>
          <w:spacing w:val="-2"/>
          <w:sz w:val="24"/>
          <w:szCs w:val="24"/>
        </w:rPr>
        <w:t>ачало учебного года — 01.09.2016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года.</w:t>
      </w:r>
    </w:p>
    <w:p w:rsidR="00B006AC" w:rsidRPr="008A1B4F" w:rsidRDefault="00B006AC" w:rsidP="003C7F69">
      <w:pPr>
        <w:shd w:val="clear" w:color="auto" w:fill="FFFFFF"/>
        <w:spacing w:before="120" w:after="0" w:line="240" w:lineRule="auto"/>
        <w:ind w:right="-143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Продолжительность учебного года: </w:t>
      </w:r>
    </w:p>
    <w:p w:rsidR="00B006AC" w:rsidRPr="008A1B4F" w:rsidRDefault="00B006AC" w:rsidP="00D542E0">
      <w:pPr>
        <w:numPr>
          <w:ilvl w:val="3"/>
          <w:numId w:val="8"/>
        </w:numPr>
        <w:shd w:val="clear" w:color="auto" w:fill="FFFFFF"/>
        <w:spacing w:after="0" w:line="240" w:lineRule="auto"/>
        <w:ind w:right="4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классах — 33 недели;</w:t>
      </w:r>
    </w:p>
    <w:p w:rsidR="00B006AC" w:rsidRPr="008A1B4F" w:rsidRDefault="00B006AC" w:rsidP="00D542E0">
      <w:pPr>
        <w:numPr>
          <w:ilvl w:val="3"/>
          <w:numId w:val="8"/>
        </w:numPr>
        <w:shd w:val="clear" w:color="auto" w:fill="FFFFFF"/>
        <w:spacing w:after="0" w:line="240" w:lineRule="auto"/>
        <w:ind w:right="4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во </w:t>
      </w:r>
      <w:r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IV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- не менее 34 учебных недель,</w:t>
      </w:r>
    </w:p>
    <w:p w:rsidR="00B006AC" w:rsidRPr="008A1B4F" w:rsidRDefault="00B006AC" w:rsidP="00D542E0">
      <w:pPr>
        <w:numPr>
          <w:ilvl w:val="3"/>
          <w:numId w:val="8"/>
        </w:numPr>
        <w:shd w:val="clear" w:color="auto" w:fill="FFFFFF"/>
        <w:spacing w:after="0" w:line="240" w:lineRule="auto"/>
        <w:ind w:right="4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V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– VIII  - не менее 34 учебных недель;</w:t>
      </w:r>
    </w:p>
    <w:p w:rsidR="00B006AC" w:rsidRPr="008A1B4F" w:rsidRDefault="00B006AC" w:rsidP="00D542E0">
      <w:pPr>
        <w:numPr>
          <w:ilvl w:val="3"/>
          <w:numId w:val="8"/>
        </w:numPr>
        <w:shd w:val="clear" w:color="auto" w:fill="FFFFFF"/>
        <w:spacing w:after="0" w:line="240" w:lineRule="auto"/>
        <w:ind w:right="4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IX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классах - не менее 34 учебных недель (не включая летний экзаменационный период</w:t>
      </w:r>
      <w:r w:rsidR="008C4242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8C4242"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IX</w:t>
      </w:r>
      <w:r w:rsidR="008C4242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классах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B006AC" w:rsidRPr="008A1B4F" w:rsidRDefault="00B006AC" w:rsidP="00D542E0">
      <w:pPr>
        <w:numPr>
          <w:ilvl w:val="3"/>
          <w:numId w:val="8"/>
        </w:numPr>
        <w:shd w:val="clear" w:color="auto" w:fill="FFFFFF"/>
        <w:spacing w:after="0" w:line="240" w:lineRule="auto"/>
        <w:ind w:right="4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X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классах — не менее 34 учебных недель (не включая проведение учебных сборов по основам военной службы);</w:t>
      </w:r>
    </w:p>
    <w:p w:rsidR="00B006AC" w:rsidRPr="008A1B4F" w:rsidRDefault="00B006AC" w:rsidP="00D542E0">
      <w:pPr>
        <w:numPr>
          <w:ilvl w:val="3"/>
          <w:numId w:val="8"/>
        </w:numPr>
        <w:shd w:val="clear" w:color="auto" w:fill="FFFFFF"/>
        <w:spacing w:after="0" w:line="240" w:lineRule="auto"/>
        <w:ind w:right="4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XI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классах — не менее 34 учебных недель (не включая летний экзаменационный период </w:t>
      </w:r>
      <w:r w:rsidR="008C4242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8C4242" w:rsidRPr="008A1B4F">
        <w:rPr>
          <w:rFonts w:ascii="Times New Roman" w:hAnsi="Times New Roman" w:cs="Times New Roman"/>
          <w:spacing w:val="-2"/>
          <w:sz w:val="24"/>
          <w:szCs w:val="24"/>
          <w:lang w:val="en-US"/>
        </w:rPr>
        <w:t>XI</w:t>
      </w:r>
      <w:r w:rsidR="008C4242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классах 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>и проведение учебных сборов по основам военной службы).</w:t>
      </w:r>
    </w:p>
    <w:p w:rsidR="00B006AC" w:rsidRPr="008A1B4F" w:rsidRDefault="00B006AC" w:rsidP="004F55AE">
      <w:pPr>
        <w:shd w:val="clear" w:color="auto" w:fill="FFFFFF"/>
        <w:spacing w:before="120" w:after="0" w:line="278" w:lineRule="exact"/>
        <w:ind w:right="11" w:firstLine="284"/>
        <w:jc w:val="both"/>
        <w:rPr>
          <w:spacing w:val="-2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>Окон</w:t>
      </w:r>
      <w:r w:rsidR="00534102"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чание учебного года – </w:t>
      </w:r>
      <w:r w:rsidR="005F027C" w:rsidRPr="008A1B4F">
        <w:rPr>
          <w:rFonts w:ascii="Times New Roman" w:hAnsi="Times New Roman" w:cs="Times New Roman"/>
          <w:spacing w:val="-2"/>
          <w:sz w:val="24"/>
          <w:szCs w:val="24"/>
        </w:rPr>
        <w:t>31.08.2017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 xml:space="preserve"> года</w:t>
      </w:r>
    </w:p>
    <w:p w:rsidR="00B006AC" w:rsidRPr="008A1B4F" w:rsidRDefault="00B006AC" w:rsidP="004F55AE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8A1B4F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учебных периодов</w:t>
      </w:r>
    </w:p>
    <w:p w:rsidR="00B006AC" w:rsidRPr="008A1B4F" w:rsidRDefault="00B006AC" w:rsidP="007C098C">
      <w:pPr>
        <w:shd w:val="clear" w:color="auto" w:fill="FFFFFF"/>
        <w:spacing w:before="120" w:after="0" w:line="240" w:lineRule="auto"/>
        <w:ind w:right="-143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>Учебный</w:t>
      </w:r>
      <w:r w:rsidRPr="008A1B4F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C4242" w:rsidRPr="008A1B4F">
        <w:rPr>
          <w:rFonts w:ascii="Times New Roman" w:hAnsi="Times New Roman" w:cs="Times New Roman"/>
          <w:sz w:val="24"/>
          <w:szCs w:val="24"/>
        </w:rPr>
        <w:t xml:space="preserve">уровнях начального общего и основного общего </w:t>
      </w:r>
      <w:r w:rsidRPr="008A1B4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>делится</w:t>
      </w:r>
      <w:r w:rsidRPr="008A1B4F">
        <w:rPr>
          <w:rFonts w:ascii="Times New Roman" w:hAnsi="Times New Roman" w:cs="Times New Roman"/>
          <w:sz w:val="24"/>
          <w:szCs w:val="24"/>
        </w:rPr>
        <w:t xml:space="preserve"> на 4 четверти:</w:t>
      </w:r>
    </w:p>
    <w:tbl>
      <w:tblPr>
        <w:tblW w:w="10368" w:type="dxa"/>
        <w:tblInd w:w="-106" w:type="dxa"/>
        <w:tblLook w:val="00A0" w:firstRow="1" w:lastRow="0" w:firstColumn="1" w:lastColumn="0" w:noHBand="0" w:noVBand="0"/>
      </w:tblPr>
      <w:tblGrid>
        <w:gridCol w:w="1596"/>
        <w:gridCol w:w="8772"/>
      </w:tblGrid>
      <w:tr w:rsidR="008A1B4F" w:rsidRPr="008A1B4F">
        <w:tc>
          <w:tcPr>
            <w:tcW w:w="1596" w:type="dxa"/>
          </w:tcPr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 четверть  –</w:t>
            </w:r>
          </w:p>
        </w:tc>
        <w:tc>
          <w:tcPr>
            <w:tcW w:w="8772" w:type="dxa"/>
          </w:tcPr>
          <w:p w:rsidR="00B006AC" w:rsidRPr="008A1B4F" w:rsidRDefault="005C249C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01.09.2016 -  29.10.2016</w:t>
            </w:r>
            <w:r w:rsidR="00A048D1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(8,5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недель);</w:t>
            </w:r>
          </w:p>
        </w:tc>
      </w:tr>
      <w:tr w:rsidR="008A1B4F" w:rsidRPr="008A1B4F">
        <w:tc>
          <w:tcPr>
            <w:tcW w:w="1596" w:type="dxa"/>
          </w:tcPr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2 четверть –</w:t>
            </w:r>
          </w:p>
        </w:tc>
        <w:tc>
          <w:tcPr>
            <w:tcW w:w="8772" w:type="dxa"/>
          </w:tcPr>
          <w:p w:rsidR="00B006AC" w:rsidRPr="008A1B4F" w:rsidRDefault="006358BB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09.11.2015 -  </w:t>
            </w:r>
            <w:r w:rsidR="0059603D" w:rsidRPr="008A1B4F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(7 учебных недель);</w:t>
            </w:r>
          </w:p>
        </w:tc>
      </w:tr>
      <w:tr w:rsidR="008A1B4F" w:rsidRPr="008A1B4F">
        <w:tc>
          <w:tcPr>
            <w:tcW w:w="1596" w:type="dxa"/>
          </w:tcPr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3 четверть  –</w:t>
            </w:r>
          </w:p>
        </w:tc>
        <w:tc>
          <w:tcPr>
            <w:tcW w:w="8772" w:type="dxa"/>
          </w:tcPr>
          <w:p w:rsidR="00B006AC" w:rsidRPr="008A1B4F" w:rsidRDefault="005F5993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12.01.2017 –  24.03.2017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недель)</w:t>
            </w: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6AC" w:rsidRPr="008A1B4F" w:rsidRDefault="005F5993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 классы 12.01.2017 – 03.02.2017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13.02.2017 - 24.03.2017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 учебных недель)</w:t>
            </w: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1B4F" w:rsidRPr="008A1B4F">
        <w:tc>
          <w:tcPr>
            <w:tcW w:w="1596" w:type="dxa"/>
          </w:tcPr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- </w:t>
            </w:r>
          </w:p>
        </w:tc>
        <w:tc>
          <w:tcPr>
            <w:tcW w:w="8772" w:type="dxa"/>
          </w:tcPr>
          <w:p w:rsidR="00B006AC" w:rsidRPr="008A1B4F" w:rsidRDefault="008A1B4F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начального общего образования </w:t>
            </w:r>
            <w:r w:rsidR="00501875" w:rsidRPr="008A1B4F">
              <w:rPr>
                <w:rFonts w:ascii="Times New Roman" w:hAnsi="Times New Roman" w:cs="Times New Roman"/>
                <w:sz w:val="24"/>
                <w:szCs w:val="24"/>
              </w:rPr>
              <w:t>03.04.2017 – 25</w:t>
            </w:r>
            <w:r w:rsidR="005F5993" w:rsidRPr="008A1B4F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(8 учебных недель)</w:t>
            </w: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B4F" w:rsidRPr="008A1B4F" w:rsidRDefault="008A1B4F" w:rsidP="008A1B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уровень основного общего образования 03.04.2017 – 26.05.2017 (8 учебных недель);</w:t>
            </w:r>
          </w:p>
          <w:p w:rsidR="008A1B4F" w:rsidRPr="008A1B4F" w:rsidRDefault="008A1B4F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AC" w:rsidRPr="008A1B4F" w:rsidRDefault="00B006AC" w:rsidP="007C098C">
      <w:pPr>
        <w:shd w:val="clear" w:color="auto" w:fill="FFFFFF"/>
        <w:spacing w:before="120" w:after="0" w:line="240" w:lineRule="auto"/>
        <w:ind w:right="-143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1B4F">
        <w:rPr>
          <w:rFonts w:ascii="Times New Roman" w:hAnsi="Times New Roman" w:cs="Times New Roman"/>
          <w:spacing w:val="-2"/>
          <w:sz w:val="24"/>
          <w:szCs w:val="24"/>
        </w:rPr>
        <w:t>Учебный</w:t>
      </w:r>
      <w:r w:rsidRPr="008A1B4F">
        <w:rPr>
          <w:rFonts w:ascii="Times New Roman" w:hAnsi="Times New Roman" w:cs="Times New Roman"/>
          <w:sz w:val="24"/>
          <w:szCs w:val="24"/>
        </w:rPr>
        <w:t xml:space="preserve"> год на ступени </w:t>
      </w:r>
      <w:r w:rsidR="007153B0" w:rsidRPr="008A1B4F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8A1B4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A1B4F">
        <w:rPr>
          <w:rFonts w:ascii="Times New Roman" w:hAnsi="Times New Roman" w:cs="Times New Roman"/>
          <w:spacing w:val="-2"/>
          <w:sz w:val="24"/>
          <w:szCs w:val="24"/>
        </w:rPr>
        <w:t>делится</w:t>
      </w:r>
      <w:r w:rsidRPr="008A1B4F">
        <w:rPr>
          <w:rFonts w:ascii="Times New Roman" w:hAnsi="Times New Roman" w:cs="Times New Roman"/>
          <w:sz w:val="24"/>
          <w:szCs w:val="24"/>
        </w:rPr>
        <w:t xml:space="preserve"> на 2 полугодия:</w:t>
      </w:r>
    </w:p>
    <w:tbl>
      <w:tblPr>
        <w:tblW w:w="7939" w:type="dxa"/>
        <w:tblInd w:w="-106" w:type="dxa"/>
        <w:tblLook w:val="00A0" w:firstRow="1" w:lastRow="0" w:firstColumn="1" w:lastColumn="0" w:noHBand="0" w:noVBand="0"/>
      </w:tblPr>
      <w:tblGrid>
        <w:gridCol w:w="1737"/>
        <w:gridCol w:w="6202"/>
      </w:tblGrid>
      <w:tr w:rsidR="008A1B4F" w:rsidRPr="008A1B4F">
        <w:tc>
          <w:tcPr>
            <w:tcW w:w="1737" w:type="dxa"/>
          </w:tcPr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 полугодие –</w:t>
            </w:r>
          </w:p>
        </w:tc>
        <w:tc>
          <w:tcPr>
            <w:tcW w:w="6202" w:type="dxa"/>
          </w:tcPr>
          <w:p w:rsidR="00B006AC" w:rsidRPr="008A1B4F" w:rsidRDefault="005F5993" w:rsidP="00AF5260">
            <w:pPr>
              <w:tabs>
                <w:tab w:val="left" w:pos="1771"/>
              </w:tabs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 w:rsidR="0059603D" w:rsidRPr="008A1B4F">
              <w:rPr>
                <w:rFonts w:ascii="Times New Roman" w:hAnsi="Times New Roman" w:cs="Times New Roman"/>
                <w:sz w:val="24"/>
                <w:szCs w:val="24"/>
              </w:rPr>
              <w:t xml:space="preserve"> — 28.12.2016 (15,5 недель)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1B4F" w:rsidRPr="008A1B4F">
        <w:tc>
          <w:tcPr>
            <w:tcW w:w="1737" w:type="dxa"/>
          </w:tcPr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2 полугодие –</w:t>
            </w:r>
          </w:p>
        </w:tc>
        <w:tc>
          <w:tcPr>
            <w:tcW w:w="6202" w:type="dxa"/>
          </w:tcPr>
          <w:p w:rsidR="00B006AC" w:rsidRPr="008A1B4F" w:rsidRDefault="0059603D" w:rsidP="00AF5260">
            <w:pPr>
              <w:tabs>
                <w:tab w:val="left" w:pos="1771"/>
              </w:tabs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12.01.2017 — 26.05.2017 (18,5 недель)</w:t>
            </w:r>
            <w:r w:rsidR="00B006AC" w:rsidRPr="008A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4F" w:rsidRPr="008A1B4F" w:rsidRDefault="008A1B4F" w:rsidP="00AF5260">
            <w:pPr>
              <w:tabs>
                <w:tab w:val="left" w:pos="1771"/>
              </w:tabs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4F" w:rsidRPr="008A1B4F" w:rsidRDefault="008A1B4F" w:rsidP="00AF5260">
            <w:pPr>
              <w:tabs>
                <w:tab w:val="left" w:pos="1771"/>
              </w:tabs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AC" w:rsidRPr="008A1B4F" w:rsidRDefault="00B006AC" w:rsidP="00AF5260">
            <w:pPr>
              <w:tabs>
                <w:tab w:val="left" w:pos="1771"/>
              </w:tabs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AC" w:rsidRPr="008A1B4F" w:rsidRDefault="00B006AC" w:rsidP="00806CA1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8A1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продолжительность каникул</w:t>
      </w:r>
    </w:p>
    <w:tbl>
      <w:tblPr>
        <w:tblW w:w="10138" w:type="dxa"/>
        <w:tblInd w:w="-106" w:type="dxa"/>
        <w:tblLook w:val="00A0" w:firstRow="1" w:lastRow="0" w:firstColumn="1" w:lastColumn="0" w:noHBand="0" w:noVBand="0"/>
      </w:tblPr>
      <w:tblGrid>
        <w:gridCol w:w="2376"/>
        <w:gridCol w:w="7195"/>
        <w:gridCol w:w="567"/>
      </w:tblGrid>
      <w:tr w:rsidR="008A1B4F" w:rsidRPr="008A1B4F">
        <w:trPr>
          <w:gridAfter w:val="1"/>
          <w:wAfter w:w="567" w:type="dxa"/>
        </w:trPr>
        <w:tc>
          <w:tcPr>
            <w:tcW w:w="2376" w:type="dxa"/>
          </w:tcPr>
          <w:p w:rsidR="00B006AC" w:rsidRPr="008A1B4F" w:rsidRDefault="006358BB" w:rsidP="00AF5260">
            <w:pPr>
              <w:shd w:val="clear" w:color="auto" w:fill="FFFFFF"/>
              <w:spacing w:before="120" w:after="0" w:line="240" w:lineRule="auto"/>
              <w:ind w:right="-14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B006AC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сенние каникулы:</w:t>
            </w:r>
          </w:p>
        </w:tc>
        <w:tc>
          <w:tcPr>
            <w:tcW w:w="7195" w:type="dxa"/>
          </w:tcPr>
          <w:p w:rsidR="00B006AC" w:rsidRPr="008A1B4F" w:rsidRDefault="00A048D1" w:rsidP="00AF5260">
            <w:pPr>
              <w:spacing w:before="120" w:after="0" w:line="240" w:lineRule="auto"/>
              <w:ind w:right="4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31.10.2016 по 08.11.2016</w:t>
            </w:r>
            <w:r w:rsidR="006358BB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(9 дней);</w:t>
            </w:r>
          </w:p>
        </w:tc>
      </w:tr>
      <w:tr w:rsidR="008A1B4F" w:rsidRPr="008A1B4F">
        <w:trPr>
          <w:gridAfter w:val="1"/>
          <w:wAfter w:w="567" w:type="dxa"/>
        </w:trPr>
        <w:tc>
          <w:tcPr>
            <w:tcW w:w="2376" w:type="dxa"/>
          </w:tcPr>
          <w:p w:rsidR="00B006AC" w:rsidRPr="008A1B4F" w:rsidRDefault="006358BB" w:rsidP="00AF5260">
            <w:pPr>
              <w:tabs>
                <w:tab w:val="left" w:pos="2727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B006AC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имние каникулы:</w:t>
            </w:r>
          </w:p>
        </w:tc>
        <w:tc>
          <w:tcPr>
            <w:tcW w:w="7195" w:type="dxa"/>
          </w:tcPr>
          <w:p w:rsidR="00B006AC" w:rsidRPr="008A1B4F" w:rsidRDefault="00A048D1" w:rsidP="00AF5260">
            <w:pPr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29.12.2016</w:t>
            </w:r>
            <w:r w:rsidR="006358BB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11.01.2017 (14</w:t>
            </w:r>
            <w:r w:rsidR="006358BB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дней);</w:t>
            </w:r>
          </w:p>
        </w:tc>
      </w:tr>
      <w:tr w:rsidR="008A1B4F" w:rsidRPr="008A1B4F">
        <w:trPr>
          <w:gridAfter w:val="1"/>
          <w:wAfter w:w="567" w:type="dxa"/>
        </w:trPr>
        <w:tc>
          <w:tcPr>
            <w:tcW w:w="2376" w:type="dxa"/>
          </w:tcPr>
          <w:p w:rsidR="00B006AC" w:rsidRPr="008A1B4F" w:rsidRDefault="007153B0" w:rsidP="00AF5260">
            <w:pPr>
              <w:tabs>
                <w:tab w:val="left" w:pos="2727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B006AC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есенние каникулы: </w:t>
            </w:r>
          </w:p>
        </w:tc>
        <w:tc>
          <w:tcPr>
            <w:tcW w:w="7195" w:type="dxa"/>
          </w:tcPr>
          <w:p w:rsidR="00B006AC" w:rsidRPr="008A1B4F" w:rsidRDefault="0059603D" w:rsidP="00AF5260">
            <w:pPr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25.03.2017 по 02.04.2017</w:t>
            </w:r>
            <w:r w:rsidR="00F665C8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(9 дней);</w:t>
            </w:r>
          </w:p>
        </w:tc>
      </w:tr>
      <w:tr w:rsidR="008A1B4F" w:rsidRPr="008A1B4F">
        <w:tc>
          <w:tcPr>
            <w:tcW w:w="10138" w:type="dxa"/>
            <w:gridSpan w:val="3"/>
          </w:tcPr>
          <w:p w:rsidR="00B006AC" w:rsidRPr="008A1B4F" w:rsidRDefault="007153B0" w:rsidP="00AF5260">
            <w:pPr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B006AC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ополнительные ка</w:t>
            </w:r>
            <w:r w:rsidR="005F5993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никулы для первоклассников: с 06.02.2017 по 12.02.2017</w:t>
            </w:r>
            <w:r w:rsidR="00F665C8" w:rsidRPr="008A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(7 дней).</w:t>
            </w:r>
          </w:p>
          <w:p w:rsidR="00B006AC" w:rsidRPr="008A1B4F" w:rsidRDefault="00B006AC" w:rsidP="00AF5260">
            <w:pPr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006AC" w:rsidRPr="008A1B4F" w:rsidRDefault="00B006AC" w:rsidP="00AF5260">
            <w:pPr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006AC" w:rsidRPr="008A1B4F" w:rsidRDefault="00B006AC" w:rsidP="00C32C93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8A1B4F">
        <w:rPr>
          <w:rFonts w:ascii="Times New Roman" w:hAnsi="Times New Roman" w:cs="Times New Roman"/>
          <w:b/>
          <w:bCs/>
          <w:sz w:val="24"/>
          <w:szCs w:val="24"/>
        </w:rPr>
        <w:t>Режим работы образовательного учреждения</w:t>
      </w:r>
    </w:p>
    <w:p w:rsidR="00B006AC" w:rsidRPr="008A1B4F" w:rsidRDefault="00B006AC" w:rsidP="007C098C">
      <w:pPr>
        <w:pStyle w:val="Default"/>
        <w:rPr>
          <w:rFonts w:ascii="Times New Roman" w:hAnsi="Times New Roman" w:cs="Times New Roman"/>
          <w:color w:val="auto"/>
        </w:rPr>
      </w:pPr>
      <w:r w:rsidRPr="008A1B4F">
        <w:rPr>
          <w:rFonts w:ascii="Times New Roman" w:hAnsi="Times New Roman" w:cs="Times New Roman"/>
          <w:color w:val="auto"/>
        </w:rPr>
        <w:t xml:space="preserve">Понедельник — пятница: с 8.00  до 18.30; </w:t>
      </w:r>
    </w:p>
    <w:p w:rsidR="00B006AC" w:rsidRPr="008A1B4F" w:rsidRDefault="00B006AC" w:rsidP="007C098C">
      <w:pPr>
        <w:pStyle w:val="Default"/>
        <w:rPr>
          <w:rFonts w:ascii="Times New Roman" w:hAnsi="Times New Roman" w:cs="Times New Roman"/>
          <w:color w:val="auto"/>
        </w:rPr>
      </w:pPr>
      <w:r w:rsidRPr="008A1B4F">
        <w:rPr>
          <w:rFonts w:ascii="Times New Roman" w:hAnsi="Times New Roman" w:cs="Times New Roman"/>
          <w:color w:val="auto"/>
        </w:rPr>
        <w:t xml:space="preserve">Суббота: с 8.00 часов до 16.00 часов в соответствии с нормами трудового законодательства. </w:t>
      </w:r>
    </w:p>
    <w:p w:rsidR="00B006AC" w:rsidRPr="008A1B4F" w:rsidRDefault="00B006AC" w:rsidP="00B72A6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A1B4F">
        <w:rPr>
          <w:rFonts w:ascii="Times New Roman" w:hAnsi="Times New Roman" w:cs="Times New Roman"/>
          <w:color w:val="auto"/>
        </w:rPr>
        <w:t>В воскресенье и праздничные дни (установленные законодательством Российской Федерации) Образовательное учреждение не работает.</w:t>
      </w:r>
    </w:p>
    <w:p w:rsidR="00B006AC" w:rsidRPr="008A1B4F" w:rsidRDefault="00B006AC" w:rsidP="00BE54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A1B4F">
        <w:rPr>
          <w:rFonts w:ascii="Times New Roman" w:hAnsi="Times New Roman" w:cs="Times New Roman"/>
          <w:color w:val="auto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B006AC" w:rsidRPr="008A1B4F" w:rsidRDefault="00B006AC" w:rsidP="00BE54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A1B4F">
        <w:rPr>
          <w:rFonts w:ascii="Times New Roman" w:hAnsi="Times New Roman" w:cs="Times New Roman"/>
          <w:color w:val="auto"/>
        </w:rPr>
        <w:t>Учебные занятия начинаются в 08.45 часов утра. Проведение «нулевых» уроков в Образовательном учреждении не допускается в соответствии с санитарно-эпидемиологическими нормами и правилами.</w:t>
      </w:r>
    </w:p>
    <w:p w:rsidR="00B006AC" w:rsidRPr="008A1B4F" w:rsidRDefault="00B006AC" w:rsidP="000F0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4F">
        <w:rPr>
          <w:rFonts w:ascii="Times New Roman" w:hAnsi="Times New Roman" w:cs="Times New Roman"/>
          <w:sz w:val="24"/>
          <w:szCs w:val="24"/>
        </w:rPr>
        <w:t xml:space="preserve">Режим уроков и перемен: </w:t>
      </w:r>
      <w:r w:rsidRPr="008A1B4F">
        <w:rPr>
          <w:rFonts w:ascii="Times New Roman" w:hAnsi="Times New Roman" w:cs="Times New Roman"/>
          <w:b/>
          <w:bCs/>
          <w:sz w:val="24"/>
          <w:szCs w:val="24"/>
        </w:rPr>
        <w:t>для 1</w:t>
      </w:r>
      <w:r w:rsidRPr="008A1B4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ых</w:t>
      </w:r>
      <w:r w:rsidRPr="008A1B4F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Pr="008A1B4F">
        <w:rPr>
          <w:rFonts w:ascii="Times New Roman" w:hAnsi="Times New Roman" w:cs="Times New Roman"/>
          <w:sz w:val="24"/>
          <w:szCs w:val="24"/>
        </w:rPr>
        <w:t xml:space="preserve"> (сентябрь-декабрь)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620"/>
        <w:gridCol w:w="3211"/>
      </w:tblGrid>
      <w:tr w:rsidR="008A1B4F" w:rsidRPr="008A1B4F">
        <w:trPr>
          <w:trHeight w:val="503"/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урока, отдыха</w:t>
            </w:r>
          </w:p>
        </w:tc>
      </w:tr>
      <w:tr w:rsidR="008A1B4F" w:rsidRPr="008A1B4F">
        <w:trPr>
          <w:trHeight w:val="262"/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8A1B4F" w:rsidRPr="008A1B4F">
        <w:trPr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A1B4F" w:rsidRPr="008A1B4F">
        <w:trPr>
          <w:trHeight w:val="297"/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9.40 – 10.15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8A1B4F" w:rsidRPr="008A1B4F" w:rsidTr="00F665C8">
        <w:trPr>
          <w:trHeight w:val="623"/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10.15 – 10.55</w:t>
            </w:r>
          </w:p>
        </w:tc>
        <w:tc>
          <w:tcPr>
            <w:tcW w:w="3211" w:type="dxa"/>
            <w:shd w:val="clear" w:color="auto" w:fill="auto"/>
          </w:tcPr>
          <w:p w:rsidR="00B006AC" w:rsidRPr="008A1B4F" w:rsidRDefault="00B006AC" w:rsidP="00F665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40 минут динамическая пауза</w:t>
            </w:r>
          </w:p>
        </w:tc>
      </w:tr>
      <w:tr w:rsidR="008A1B4F" w:rsidRPr="008A1B4F">
        <w:trPr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10.55 – 11.30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8A1B4F" w:rsidRPr="008A1B4F">
        <w:trPr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8A1B4F" w:rsidRPr="008A1B4F">
        <w:trPr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</w:tbl>
    <w:p w:rsidR="00B006AC" w:rsidRPr="008A1B4F" w:rsidRDefault="00B006AC" w:rsidP="003C7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4F">
        <w:rPr>
          <w:rFonts w:ascii="Times New Roman" w:hAnsi="Times New Roman" w:cs="Times New Roman"/>
          <w:sz w:val="24"/>
          <w:szCs w:val="24"/>
        </w:rPr>
        <w:t>(январь – май)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620"/>
        <w:gridCol w:w="3211"/>
      </w:tblGrid>
      <w:tr w:rsidR="008A1B4F" w:rsidRPr="008A1B4F">
        <w:trPr>
          <w:trHeight w:val="558"/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урока, отдыха</w:t>
            </w:r>
          </w:p>
        </w:tc>
      </w:tr>
      <w:tr w:rsidR="008A1B4F" w:rsidRPr="008A1B4F">
        <w:trPr>
          <w:jc w:val="center"/>
        </w:trPr>
        <w:tc>
          <w:tcPr>
            <w:tcW w:w="3036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20" w:type="dxa"/>
          </w:tcPr>
          <w:p w:rsidR="00B006AC" w:rsidRPr="008A1B4F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8.45 – 9.30</w:t>
            </w:r>
          </w:p>
        </w:tc>
        <w:tc>
          <w:tcPr>
            <w:tcW w:w="3211" w:type="dxa"/>
          </w:tcPr>
          <w:p w:rsidR="00B006AC" w:rsidRPr="008A1B4F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72F0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9.40 – 10.25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10.25 – 10.45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072F0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072F0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E516B" w:rsidRPr="003072F0">
        <w:trPr>
          <w:jc w:val="center"/>
        </w:trPr>
        <w:tc>
          <w:tcPr>
            <w:tcW w:w="303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2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</w:tbl>
    <w:p w:rsidR="00B006AC" w:rsidRPr="003072F0" w:rsidRDefault="00B006AC" w:rsidP="00E16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6AC" w:rsidRPr="003072F0" w:rsidRDefault="00B006AC" w:rsidP="00E16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6AC" w:rsidRPr="003072F0" w:rsidRDefault="00B006AC" w:rsidP="00E16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2F0">
        <w:rPr>
          <w:rFonts w:ascii="Times New Roman" w:hAnsi="Times New Roman" w:cs="Times New Roman"/>
          <w:sz w:val="24"/>
          <w:szCs w:val="24"/>
        </w:rPr>
        <w:t>Режим уроков и перемен</w:t>
      </w:r>
    </w:p>
    <w:p w:rsidR="00B006AC" w:rsidRPr="003072F0" w:rsidRDefault="00B006AC" w:rsidP="00E16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2F0">
        <w:rPr>
          <w:rFonts w:ascii="Times New Roman" w:hAnsi="Times New Roman" w:cs="Times New Roman"/>
          <w:b/>
          <w:bCs/>
          <w:sz w:val="24"/>
          <w:szCs w:val="24"/>
        </w:rPr>
        <w:t>для 2 – 11</w:t>
      </w:r>
      <w:r w:rsidRPr="003072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ых</w:t>
      </w:r>
      <w:r w:rsidRPr="003072F0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656"/>
        <w:gridCol w:w="3211"/>
      </w:tblGrid>
      <w:tr w:rsidR="003072F0" w:rsidRPr="003072F0">
        <w:trPr>
          <w:trHeight w:val="651"/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урока, отдыха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8.45 – 9.30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9.30 - 9.40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9.40 – 10.25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10.25 – 10.45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13.35 - 13.45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072F0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14.30 – 14.35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BE516B" w:rsidRPr="003072F0">
        <w:trPr>
          <w:jc w:val="center"/>
        </w:trPr>
        <w:tc>
          <w:tcPr>
            <w:tcW w:w="3000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56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14.35 – 15.20</w:t>
            </w:r>
          </w:p>
        </w:tc>
        <w:tc>
          <w:tcPr>
            <w:tcW w:w="3211" w:type="dxa"/>
          </w:tcPr>
          <w:p w:rsidR="00B006AC" w:rsidRPr="003072F0" w:rsidRDefault="00B006AC" w:rsidP="003C7F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</w:tbl>
    <w:p w:rsidR="00B006AC" w:rsidRPr="003072F0" w:rsidRDefault="00B006AC" w:rsidP="007C09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006AC" w:rsidRPr="003072F0" w:rsidRDefault="00B006AC" w:rsidP="004F55AE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3072F0"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 на неделю</w:t>
      </w:r>
    </w:p>
    <w:p w:rsidR="00B006AC" w:rsidRPr="003072F0" w:rsidRDefault="00B006AC" w:rsidP="00B72A61">
      <w:pPr>
        <w:pStyle w:val="a4"/>
        <w:spacing w:before="120" w:after="0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AC" w:rsidRPr="003072F0" w:rsidRDefault="00B006AC" w:rsidP="00BE54B9">
      <w:pPr>
        <w:pStyle w:val="Default"/>
        <w:rPr>
          <w:rFonts w:ascii="Times New Roman" w:hAnsi="Times New Roman" w:cs="Times New Roman"/>
          <w:color w:val="auto"/>
        </w:rPr>
      </w:pPr>
      <w:r w:rsidRPr="003072F0">
        <w:rPr>
          <w:rFonts w:ascii="Times New Roman" w:hAnsi="Times New Roman" w:cs="Times New Roman"/>
          <w:color w:val="auto"/>
        </w:rPr>
        <w:t>В Образовательном учреждении устанавливается продолжительность учебной недели: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1953"/>
      </w:tblGrid>
      <w:tr w:rsidR="003072F0" w:rsidRPr="003072F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B006AC" w:rsidRPr="003072F0" w:rsidRDefault="00B006AC" w:rsidP="00BE5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72F0">
              <w:rPr>
                <w:rFonts w:ascii="Times New Roman" w:hAnsi="Times New Roman" w:cs="Times New Roman"/>
                <w:color w:val="auto"/>
              </w:rPr>
              <w:t>для учащихся  1-7 классов</w:t>
            </w:r>
          </w:p>
          <w:p w:rsidR="00B006AC" w:rsidRPr="003072F0" w:rsidRDefault="00B006AC" w:rsidP="00BE5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72F0">
              <w:rPr>
                <w:rFonts w:ascii="Times New Roman" w:hAnsi="Times New Roman" w:cs="Times New Roman"/>
                <w:color w:val="auto"/>
              </w:rPr>
              <w:t>для учащихся 8-11 классов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006AC" w:rsidRPr="003072F0" w:rsidRDefault="00B006AC" w:rsidP="00BE5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72F0">
              <w:rPr>
                <w:rFonts w:ascii="Times New Roman" w:hAnsi="Times New Roman" w:cs="Times New Roman"/>
                <w:color w:val="auto"/>
              </w:rPr>
              <w:t>— 5 дней;</w:t>
            </w:r>
          </w:p>
          <w:p w:rsidR="00B006AC" w:rsidRPr="003072F0" w:rsidRDefault="00B006AC" w:rsidP="00BE5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72F0">
              <w:rPr>
                <w:rFonts w:ascii="Times New Roman" w:hAnsi="Times New Roman" w:cs="Times New Roman"/>
                <w:color w:val="auto"/>
              </w:rPr>
              <w:t>— 6 дней.</w:t>
            </w:r>
          </w:p>
        </w:tc>
      </w:tr>
    </w:tbl>
    <w:p w:rsidR="00B006AC" w:rsidRPr="003072F0" w:rsidRDefault="00B006AC" w:rsidP="00B15101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3072F0">
        <w:rPr>
          <w:rFonts w:ascii="Times New Roman" w:hAnsi="Times New Roman" w:cs="Times New Roman"/>
          <w:b/>
          <w:bCs/>
          <w:sz w:val="24"/>
          <w:szCs w:val="24"/>
        </w:rPr>
        <w:t>Расписание работы групп продленного дня</w:t>
      </w:r>
    </w:p>
    <w:p w:rsidR="00B006AC" w:rsidRPr="003072F0" w:rsidRDefault="0059603D" w:rsidP="00BE54B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В 2016/2017</w:t>
      </w:r>
      <w:r w:rsidR="00F24C38">
        <w:rPr>
          <w:rFonts w:ascii="Times New Roman" w:hAnsi="Times New Roman" w:cs="Times New Roman"/>
          <w:color w:val="auto"/>
          <w:sz w:val="23"/>
          <w:szCs w:val="23"/>
        </w:rPr>
        <w:t xml:space="preserve"> учебном году открыто 6</w:t>
      </w:r>
      <w:r w:rsidR="00B006AC" w:rsidRPr="003072F0">
        <w:rPr>
          <w:rFonts w:ascii="Times New Roman" w:hAnsi="Times New Roman" w:cs="Times New Roman"/>
          <w:color w:val="auto"/>
          <w:sz w:val="23"/>
          <w:szCs w:val="23"/>
        </w:rPr>
        <w:t xml:space="preserve"> группы продленного дня.</w:t>
      </w:r>
    </w:p>
    <w:p w:rsidR="00B006AC" w:rsidRPr="003072F0" w:rsidRDefault="00B006AC" w:rsidP="00BE54B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3072F0">
        <w:rPr>
          <w:rFonts w:ascii="Times New Roman" w:hAnsi="Times New Roman" w:cs="Times New Roman"/>
          <w:color w:val="auto"/>
          <w:sz w:val="23"/>
          <w:szCs w:val="23"/>
        </w:rPr>
        <w:t>Режим работы ГПД: понедельник — пятница с 12.30 по 18.30</w:t>
      </w:r>
    </w:p>
    <w:p w:rsidR="00B006AC" w:rsidRDefault="00B006AC" w:rsidP="00BE54B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A1B4F" w:rsidRPr="003072F0" w:rsidRDefault="008A1B4F" w:rsidP="00BE54B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006AC" w:rsidRPr="003072F0" w:rsidRDefault="00B006AC" w:rsidP="00792C52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307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Промежуточная аттестация учащихся</w:t>
      </w:r>
    </w:p>
    <w:p w:rsidR="00B006AC" w:rsidRPr="003072F0" w:rsidRDefault="00B006AC" w:rsidP="00792C52">
      <w:pPr>
        <w:pStyle w:val="a4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2F0">
        <w:rPr>
          <w:rFonts w:ascii="Times New Roman" w:hAnsi="Times New Roman" w:cs="Times New Roman"/>
          <w:sz w:val="24"/>
          <w:szCs w:val="24"/>
        </w:rPr>
        <w:tab/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</w:t>
      </w:r>
      <w:proofErr w:type="gramStart"/>
      <w:r w:rsidRPr="00307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72F0">
        <w:rPr>
          <w:rFonts w:ascii="Times New Roman" w:hAnsi="Times New Roman" w:cs="Times New Roman"/>
          <w:sz w:val="24"/>
          <w:szCs w:val="24"/>
        </w:rPr>
        <w:t>. Промежуточная аттестация проводится по итогам освоения общеобра</w:t>
      </w:r>
      <w:r w:rsidR="00BE516B" w:rsidRPr="003072F0">
        <w:rPr>
          <w:rFonts w:ascii="Times New Roman" w:hAnsi="Times New Roman" w:cs="Times New Roman"/>
          <w:sz w:val="24"/>
          <w:szCs w:val="24"/>
        </w:rPr>
        <w:t>зовательной программы: на уровнях</w:t>
      </w:r>
      <w:r w:rsidRPr="003072F0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 – за четверти, на уровне среднего общего образования – за полугодия.</w:t>
      </w:r>
    </w:p>
    <w:p w:rsidR="00B006AC" w:rsidRPr="003072F0" w:rsidRDefault="00B006AC" w:rsidP="00B72A61">
      <w:pPr>
        <w:pStyle w:val="Default"/>
        <w:ind w:firstLine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006AC" w:rsidRPr="003072F0" w:rsidRDefault="00B006AC" w:rsidP="00792C52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3072F0">
        <w:rPr>
          <w:rFonts w:ascii="Times New Roman" w:hAnsi="Times New Roman" w:cs="Times New Roman"/>
          <w:b/>
          <w:bCs/>
          <w:sz w:val="24"/>
          <w:szCs w:val="24"/>
        </w:rPr>
        <w:t>Государственная итоговая аттестация</w:t>
      </w:r>
    </w:p>
    <w:p w:rsidR="00B006AC" w:rsidRPr="003072F0" w:rsidRDefault="00B006AC" w:rsidP="00BE54B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72F0">
        <w:rPr>
          <w:rFonts w:ascii="Times New Roman" w:hAnsi="Times New Roman" w:cs="Times New Roman"/>
          <w:color w:val="auto"/>
          <w:sz w:val="23"/>
          <w:szCs w:val="23"/>
        </w:rPr>
        <w:t xml:space="preserve">Государственная итоговая аттестация </w:t>
      </w:r>
      <w:proofErr w:type="gramStart"/>
      <w:r w:rsidRPr="003072F0">
        <w:rPr>
          <w:rFonts w:ascii="Times New Roman" w:hAnsi="Times New Roman" w:cs="Times New Roman"/>
          <w:color w:val="auto"/>
          <w:sz w:val="23"/>
          <w:szCs w:val="23"/>
        </w:rPr>
        <w:t>обучающихся</w:t>
      </w:r>
      <w:proofErr w:type="gramEnd"/>
      <w:r w:rsidRPr="003072F0">
        <w:rPr>
          <w:rFonts w:ascii="Times New Roman" w:hAnsi="Times New Roman" w:cs="Times New Roman"/>
          <w:color w:val="auto"/>
          <w:sz w:val="23"/>
          <w:szCs w:val="23"/>
        </w:rPr>
        <w:t>, освоивших основные общеобразовательные программы основного и среднего общего образования,   проводится в соответствии с:</w:t>
      </w:r>
    </w:p>
    <w:p w:rsidR="00B006AC" w:rsidRPr="003072F0" w:rsidRDefault="00B006AC" w:rsidP="00BE54B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72F0">
        <w:rPr>
          <w:rFonts w:ascii="Times New Roman" w:hAnsi="Times New Roman" w:cs="Times New Roman"/>
          <w:spacing w:val="-2"/>
          <w:sz w:val="24"/>
          <w:szCs w:val="24"/>
        </w:rPr>
        <w:t>Законом «Об образовании в Российской Федерации», статья 59;</w:t>
      </w:r>
    </w:p>
    <w:p w:rsidR="00B006AC" w:rsidRPr="003072F0" w:rsidRDefault="00B006AC" w:rsidP="00BE54B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072F0">
        <w:rPr>
          <w:rFonts w:ascii="Times New Roman" w:hAnsi="Times New Roman" w:cs="Times New Roman"/>
          <w:spacing w:val="-2"/>
          <w:sz w:val="24"/>
          <w:szCs w:val="24"/>
        </w:rPr>
        <w:t xml:space="preserve">Типовым положением об общеобразовательном учреждении, утвержденным </w:t>
      </w:r>
      <w:r w:rsidRPr="003072F0">
        <w:rPr>
          <w:rFonts w:ascii="Times New Roman" w:hAnsi="Times New Roman" w:cs="Times New Roman"/>
          <w:spacing w:val="-1"/>
          <w:sz w:val="24"/>
          <w:szCs w:val="24"/>
        </w:rPr>
        <w:t>постановлением Правительства Российской Федерации от 19.03.2001 № 196;</w:t>
      </w:r>
    </w:p>
    <w:p w:rsidR="00B006AC" w:rsidRPr="003072F0" w:rsidRDefault="00B006AC" w:rsidP="00BE54B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072F0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</w:t>
      </w:r>
      <w:r w:rsidR="00501875">
        <w:rPr>
          <w:rFonts w:ascii="Times New Roman" w:hAnsi="Times New Roman" w:cs="Times New Roman"/>
          <w:sz w:val="24"/>
          <w:szCs w:val="24"/>
        </w:rPr>
        <w:t>науки РФ от 25.12.2013 г. №1394, с изменениями, внесенными приказом Министерства образования и науки РФ от 07.07.2015 № 692;</w:t>
      </w:r>
    </w:p>
    <w:p w:rsidR="00B006AC" w:rsidRPr="003072F0" w:rsidRDefault="00B006AC" w:rsidP="00792C52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072F0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</w:t>
      </w:r>
      <w:r w:rsidR="00C232B9">
        <w:rPr>
          <w:rFonts w:ascii="Times New Roman" w:hAnsi="Times New Roman" w:cs="Times New Roman"/>
          <w:sz w:val="24"/>
          <w:szCs w:val="24"/>
        </w:rPr>
        <w:t>науки РФ от 26.12.2013 г. №1400, с изменениями, внесенными приказами Министерства образования и науки РФ от 08.04.2014 № 291, от 15.05.2014 №529, от 05.08.2014 № 923.</w:t>
      </w:r>
    </w:p>
    <w:p w:rsidR="00B006AC" w:rsidRPr="003072F0" w:rsidRDefault="00B006AC" w:rsidP="00BE54B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72F0">
        <w:rPr>
          <w:rFonts w:ascii="Times New Roman" w:hAnsi="Times New Roman" w:cs="Times New Roman"/>
          <w:color w:val="auto"/>
          <w:sz w:val="23"/>
          <w:szCs w:val="23"/>
        </w:rPr>
        <w:t xml:space="preserve">Сроки проведения государственной итоговой аттестации </w:t>
      </w:r>
      <w:proofErr w:type="gramStart"/>
      <w:r w:rsidRPr="003072F0">
        <w:rPr>
          <w:rFonts w:ascii="Times New Roman" w:hAnsi="Times New Roman" w:cs="Times New Roman"/>
          <w:color w:val="auto"/>
          <w:sz w:val="23"/>
          <w:szCs w:val="23"/>
        </w:rPr>
        <w:t>обучающихся</w:t>
      </w:r>
      <w:proofErr w:type="gramEnd"/>
      <w:r w:rsidRPr="003072F0">
        <w:rPr>
          <w:rFonts w:ascii="Times New Roman" w:hAnsi="Times New Roman" w:cs="Times New Roman"/>
          <w:color w:val="auto"/>
          <w:sz w:val="23"/>
          <w:szCs w:val="23"/>
        </w:rPr>
        <w:t>, освоивших общеобразовательные программы основного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B006AC" w:rsidRPr="003072F0" w:rsidRDefault="00B006AC" w:rsidP="00CF550C">
      <w:pPr>
        <w:pStyle w:val="a4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3072F0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 и дни открытых дверей</w:t>
      </w:r>
    </w:p>
    <w:tbl>
      <w:tblPr>
        <w:tblW w:w="4459" w:type="pct"/>
        <w:tblInd w:w="-106" w:type="dxa"/>
        <w:tblLook w:val="00A0" w:firstRow="1" w:lastRow="0" w:firstColumn="1" w:lastColumn="0" w:noHBand="0" w:noVBand="0"/>
      </w:tblPr>
      <w:tblGrid>
        <w:gridCol w:w="4929"/>
        <w:gridCol w:w="1417"/>
        <w:gridCol w:w="2487"/>
      </w:tblGrid>
      <w:tr w:rsidR="003072F0" w:rsidRPr="003072F0">
        <w:tc>
          <w:tcPr>
            <w:tcW w:w="2790" w:type="pct"/>
          </w:tcPr>
          <w:p w:rsidR="00B006AC" w:rsidRPr="003072F0" w:rsidRDefault="00B006AC" w:rsidP="006E7BF9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</w:tcPr>
          <w:p w:rsidR="00B006AC" w:rsidRPr="003072F0" w:rsidRDefault="00B006AC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408" w:type="pct"/>
          </w:tcPr>
          <w:p w:rsidR="00B006AC" w:rsidRPr="003072F0" w:rsidRDefault="00B006AC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 классы</w:t>
            </w:r>
          </w:p>
        </w:tc>
      </w:tr>
      <w:tr w:rsidR="003072F0" w:rsidRPr="003072F0">
        <w:tc>
          <w:tcPr>
            <w:tcW w:w="2790" w:type="pct"/>
          </w:tcPr>
          <w:p w:rsidR="00B006AC" w:rsidRPr="003072F0" w:rsidRDefault="00B006AC" w:rsidP="006E7BF9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</w:tc>
        <w:tc>
          <w:tcPr>
            <w:tcW w:w="802" w:type="pct"/>
          </w:tcPr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408" w:type="pct"/>
          </w:tcPr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  <w:p w:rsidR="00B006AC" w:rsidRPr="003072F0" w:rsidRDefault="00B006AC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</w:tr>
      <w:tr w:rsidR="003072F0" w:rsidRPr="003072F0">
        <w:tc>
          <w:tcPr>
            <w:tcW w:w="2790" w:type="pct"/>
          </w:tcPr>
          <w:p w:rsidR="00B006AC" w:rsidRPr="003072F0" w:rsidRDefault="00B006AC" w:rsidP="006E7BF9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Единые информационные дни:</w:t>
            </w:r>
          </w:p>
        </w:tc>
        <w:tc>
          <w:tcPr>
            <w:tcW w:w="2210" w:type="pct"/>
            <w:gridSpan w:val="2"/>
          </w:tcPr>
          <w:p w:rsidR="00B006AC" w:rsidRPr="003072F0" w:rsidRDefault="00B006AC" w:rsidP="00CC3C1E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Один раз в четверть.</w:t>
            </w:r>
          </w:p>
          <w:p w:rsidR="00B006AC" w:rsidRPr="003072F0" w:rsidRDefault="00B006AC" w:rsidP="00CC3C1E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Комитета по образованию</w:t>
            </w:r>
          </w:p>
        </w:tc>
      </w:tr>
      <w:tr w:rsidR="003072F0" w:rsidRPr="003072F0" w:rsidTr="003072F0">
        <w:tc>
          <w:tcPr>
            <w:tcW w:w="2790" w:type="pct"/>
          </w:tcPr>
          <w:p w:rsidR="00B006AC" w:rsidRPr="003072F0" w:rsidRDefault="00B006AC" w:rsidP="006E7BF9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посещением уроков:</w:t>
            </w:r>
          </w:p>
        </w:tc>
        <w:tc>
          <w:tcPr>
            <w:tcW w:w="802" w:type="pct"/>
            <w:shd w:val="clear" w:color="auto" w:fill="auto"/>
          </w:tcPr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408" w:type="pct"/>
            <w:shd w:val="clear" w:color="auto" w:fill="auto"/>
          </w:tcPr>
          <w:p w:rsidR="00B006AC" w:rsidRPr="003072F0" w:rsidRDefault="00501875" w:rsidP="00B6118B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</w:tr>
      <w:tr w:rsidR="003072F0" w:rsidRPr="003072F0">
        <w:tc>
          <w:tcPr>
            <w:tcW w:w="2790" w:type="pct"/>
          </w:tcPr>
          <w:p w:rsidR="00B006AC" w:rsidRPr="003072F0" w:rsidRDefault="00B006AC" w:rsidP="006E7BF9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0">
              <w:rPr>
                <w:rFonts w:ascii="Times New Roman" w:hAnsi="Times New Roman" w:cs="Times New Roman"/>
                <w:sz w:val="24"/>
                <w:szCs w:val="24"/>
              </w:rPr>
              <w:t>Встреча с учителями-предметниками:</w:t>
            </w:r>
          </w:p>
        </w:tc>
        <w:tc>
          <w:tcPr>
            <w:tcW w:w="802" w:type="pct"/>
          </w:tcPr>
          <w:p w:rsidR="00B006AC" w:rsidRPr="003072F0" w:rsidRDefault="00B006AC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B006AC" w:rsidRPr="003072F0" w:rsidRDefault="00501875" w:rsidP="006E7BF9">
            <w:pPr>
              <w:pStyle w:val="a4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</w:tr>
    </w:tbl>
    <w:p w:rsidR="003072F0" w:rsidRDefault="003072F0" w:rsidP="00B75EC1">
      <w:pPr>
        <w:pStyle w:val="a9"/>
        <w:rPr>
          <w:rFonts w:ascii="Times New Roman" w:hAnsi="Times New Roman" w:cs="Times New Roman"/>
          <w:sz w:val="23"/>
          <w:szCs w:val="23"/>
        </w:rPr>
      </w:pPr>
    </w:p>
    <w:p w:rsidR="008A1B4F" w:rsidRDefault="008A1B4F" w:rsidP="00B75EC1">
      <w:pPr>
        <w:pStyle w:val="a9"/>
        <w:rPr>
          <w:rFonts w:ascii="Times New Roman" w:hAnsi="Times New Roman" w:cs="Times New Roman"/>
          <w:sz w:val="23"/>
          <w:szCs w:val="23"/>
        </w:rPr>
      </w:pPr>
    </w:p>
    <w:p w:rsidR="00C232B9" w:rsidRDefault="00272FF1" w:rsidP="00272FF1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272FF1">
        <w:rPr>
          <w:rFonts w:ascii="Times New Roman" w:hAnsi="Times New Roman" w:cs="Times New Roman"/>
          <w:b/>
          <w:sz w:val="23"/>
          <w:szCs w:val="23"/>
        </w:rPr>
        <w:lastRenderedPageBreak/>
        <w:t>Выходные и праздничные дни</w:t>
      </w:r>
    </w:p>
    <w:p w:rsidR="00272FF1" w:rsidRPr="00272FF1" w:rsidRDefault="00272FF1" w:rsidP="008A1B4F">
      <w:pPr>
        <w:pStyle w:val="a9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72FF1">
        <w:rPr>
          <w:rFonts w:ascii="Times New Roman" w:hAnsi="Times New Roman" w:cs="Times New Roman"/>
          <w:sz w:val="23"/>
          <w:szCs w:val="23"/>
        </w:rPr>
        <w:t>Выходные и праздничные дни устанавливаются на основании постановлений правительства РФ</w:t>
      </w:r>
      <w:r w:rsidR="008A1B4F">
        <w:rPr>
          <w:rFonts w:ascii="Times New Roman" w:hAnsi="Times New Roman" w:cs="Times New Roman"/>
          <w:sz w:val="23"/>
          <w:szCs w:val="23"/>
        </w:rPr>
        <w:t>. На основании переносов выходных и праздничных дней возможны корректировки годового календарного плана-графика.</w:t>
      </w:r>
    </w:p>
    <w:p w:rsidR="00C232B9" w:rsidRDefault="00C232B9" w:rsidP="00B75EC1">
      <w:pPr>
        <w:pStyle w:val="a9"/>
        <w:rPr>
          <w:rFonts w:ascii="Times New Roman" w:hAnsi="Times New Roman" w:cs="Times New Roman"/>
          <w:sz w:val="23"/>
          <w:szCs w:val="23"/>
        </w:rPr>
      </w:pPr>
    </w:p>
    <w:p w:rsidR="00C232B9" w:rsidRDefault="00C232B9" w:rsidP="00272FF1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C232B9">
        <w:rPr>
          <w:rFonts w:ascii="Times New Roman" w:hAnsi="Times New Roman" w:cs="Times New Roman"/>
          <w:b/>
          <w:sz w:val="23"/>
          <w:szCs w:val="23"/>
        </w:rPr>
        <w:t>Изменения и дополнения</w:t>
      </w:r>
    </w:p>
    <w:p w:rsidR="008A1B4F" w:rsidRPr="003072F0" w:rsidRDefault="008A1B4F" w:rsidP="008A1B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A1B4F">
        <w:rPr>
          <w:rFonts w:ascii="Times New Roman" w:hAnsi="Times New Roman" w:cs="Times New Roman"/>
          <w:sz w:val="23"/>
          <w:szCs w:val="23"/>
        </w:rPr>
        <w:t xml:space="preserve">На </w:t>
      </w:r>
      <w:r>
        <w:rPr>
          <w:rFonts w:ascii="Times New Roman" w:hAnsi="Times New Roman" w:cs="Times New Roman"/>
          <w:sz w:val="23"/>
          <w:szCs w:val="23"/>
        </w:rPr>
        <w:t xml:space="preserve">основании </w:t>
      </w:r>
      <w:r>
        <w:rPr>
          <w:rFonts w:ascii="Times New Roman" w:hAnsi="Times New Roman" w:cs="Times New Roman"/>
          <w:color w:val="auto"/>
          <w:sz w:val="23"/>
          <w:szCs w:val="23"/>
        </w:rPr>
        <w:t>сроков</w:t>
      </w:r>
      <w:r w:rsidRPr="003072F0">
        <w:rPr>
          <w:rFonts w:ascii="Times New Roman" w:hAnsi="Times New Roman" w:cs="Times New Roman"/>
          <w:color w:val="auto"/>
          <w:sz w:val="23"/>
          <w:szCs w:val="23"/>
        </w:rPr>
        <w:t xml:space="preserve"> проведения государственной итоговой аттестации обучающихся, освоивших общеобразовательные программы основного и среднего общего образ</w:t>
      </w:r>
      <w:r>
        <w:rPr>
          <w:rFonts w:ascii="Times New Roman" w:hAnsi="Times New Roman" w:cs="Times New Roman"/>
          <w:color w:val="auto"/>
          <w:sz w:val="23"/>
          <w:szCs w:val="23"/>
        </w:rPr>
        <w:t>ования, ежегодно устанавливаемых</w:t>
      </w:r>
      <w:r w:rsidRPr="003072F0">
        <w:rPr>
          <w:rFonts w:ascii="Times New Roman" w:hAnsi="Times New Roman" w:cs="Times New Roman"/>
          <w:color w:val="auto"/>
          <w:sz w:val="23"/>
          <w:szCs w:val="23"/>
        </w:rPr>
        <w:t xml:space="preserve"> приказами Федеральной службы по надзору в сфере образования и науки Российской Федерации и распоря</w:t>
      </w:r>
      <w:r>
        <w:rPr>
          <w:rFonts w:ascii="Times New Roman" w:hAnsi="Times New Roman" w:cs="Times New Roman"/>
          <w:color w:val="auto"/>
          <w:sz w:val="23"/>
          <w:szCs w:val="23"/>
        </w:rPr>
        <w:t>жениями Комитета по образованию, возможны корректировки годового календарного плана-графика.</w:t>
      </w:r>
    </w:p>
    <w:p w:rsidR="008A1B4F" w:rsidRPr="008A1B4F" w:rsidRDefault="008A1B4F" w:rsidP="008A1B4F">
      <w:pPr>
        <w:pStyle w:val="a9"/>
        <w:ind w:left="2340"/>
        <w:rPr>
          <w:rFonts w:ascii="Times New Roman" w:hAnsi="Times New Roman" w:cs="Times New Roman"/>
          <w:sz w:val="23"/>
          <w:szCs w:val="23"/>
        </w:rPr>
      </w:pPr>
    </w:p>
    <w:sectPr w:rsidR="008A1B4F" w:rsidRPr="008A1B4F" w:rsidSect="00F665C8">
      <w:footerReference w:type="default" r:id="rId8"/>
      <w:pgSz w:w="12240" w:h="15840"/>
      <w:pgMar w:top="426" w:right="850" w:bottom="3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48" w:rsidRDefault="00883C48">
      <w:r>
        <w:separator/>
      </w:r>
    </w:p>
  </w:endnote>
  <w:endnote w:type="continuationSeparator" w:id="0">
    <w:p w:rsidR="00883C48" w:rsidRDefault="0088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AC" w:rsidRDefault="00B006AC" w:rsidP="00C52FB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F56">
      <w:rPr>
        <w:rStyle w:val="a7"/>
        <w:noProof/>
      </w:rPr>
      <w:t>5</w:t>
    </w:r>
    <w:r>
      <w:rPr>
        <w:rStyle w:val="a7"/>
      </w:rPr>
      <w:fldChar w:fldCharType="end"/>
    </w:r>
  </w:p>
  <w:p w:rsidR="00B006AC" w:rsidRDefault="00B006AC" w:rsidP="00313F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48" w:rsidRDefault="00883C48">
      <w:r>
        <w:separator/>
      </w:r>
    </w:p>
  </w:footnote>
  <w:footnote w:type="continuationSeparator" w:id="0">
    <w:p w:rsidR="00883C48" w:rsidRDefault="0088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A896A8"/>
    <w:lvl w:ilvl="0">
      <w:numFmt w:val="bullet"/>
      <w:lvlText w:val="*"/>
      <w:lvlJc w:val="left"/>
    </w:lvl>
  </w:abstractNum>
  <w:abstractNum w:abstractNumId="1">
    <w:nsid w:val="0482158C"/>
    <w:multiLevelType w:val="multilevel"/>
    <w:tmpl w:val="D4D2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5F6B5A"/>
    <w:multiLevelType w:val="hybridMultilevel"/>
    <w:tmpl w:val="73E22A74"/>
    <w:lvl w:ilvl="0" w:tplc="B1B892FC">
      <w:start w:val="10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332A7DAB"/>
    <w:multiLevelType w:val="hybridMultilevel"/>
    <w:tmpl w:val="B6C4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D6541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D83276"/>
    <w:multiLevelType w:val="hybridMultilevel"/>
    <w:tmpl w:val="15A26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B6837E">
      <w:start w:val="1"/>
      <w:numFmt w:val="bullet"/>
      <w:lvlText w:val=""/>
      <w:lvlJc w:val="left"/>
      <w:pPr>
        <w:tabs>
          <w:tab w:val="num" w:pos="2495"/>
        </w:tabs>
        <w:ind w:left="2495" w:hanging="1815"/>
      </w:pPr>
      <w:rPr>
        <w:rFonts w:ascii="Wingdings" w:hAnsi="Wingdings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FD1B76"/>
    <w:multiLevelType w:val="hybridMultilevel"/>
    <w:tmpl w:val="80360EFE"/>
    <w:lvl w:ilvl="0" w:tplc="9D14B872">
      <w:start w:val="1"/>
      <w:numFmt w:val="decimal"/>
      <w:lvlText w:val="%1."/>
      <w:lvlJc w:val="right"/>
      <w:pPr>
        <w:ind w:left="234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4611" w:hanging="360"/>
      </w:pPr>
    </w:lvl>
    <w:lvl w:ilvl="2" w:tplc="0419001B">
      <w:start w:val="1"/>
      <w:numFmt w:val="lowerRoman"/>
      <w:lvlText w:val="%3."/>
      <w:lvlJc w:val="right"/>
      <w:pPr>
        <w:ind w:left="5331" w:hanging="180"/>
      </w:pPr>
    </w:lvl>
    <w:lvl w:ilvl="3" w:tplc="0419000F">
      <w:start w:val="1"/>
      <w:numFmt w:val="decimal"/>
      <w:lvlText w:val="%4."/>
      <w:lvlJc w:val="left"/>
      <w:pPr>
        <w:ind w:left="6051" w:hanging="360"/>
      </w:pPr>
    </w:lvl>
    <w:lvl w:ilvl="4" w:tplc="04190019">
      <w:start w:val="1"/>
      <w:numFmt w:val="lowerLetter"/>
      <w:lvlText w:val="%5."/>
      <w:lvlJc w:val="left"/>
      <w:pPr>
        <w:ind w:left="6771" w:hanging="360"/>
      </w:pPr>
    </w:lvl>
    <w:lvl w:ilvl="5" w:tplc="0419001B">
      <w:start w:val="1"/>
      <w:numFmt w:val="lowerRoman"/>
      <w:lvlText w:val="%6."/>
      <w:lvlJc w:val="right"/>
      <w:pPr>
        <w:ind w:left="7491" w:hanging="180"/>
      </w:pPr>
    </w:lvl>
    <w:lvl w:ilvl="6" w:tplc="0419000F">
      <w:start w:val="1"/>
      <w:numFmt w:val="decimal"/>
      <w:lvlText w:val="%7."/>
      <w:lvlJc w:val="left"/>
      <w:pPr>
        <w:ind w:left="8211" w:hanging="360"/>
      </w:pPr>
    </w:lvl>
    <w:lvl w:ilvl="7" w:tplc="04190019">
      <w:start w:val="1"/>
      <w:numFmt w:val="lowerLetter"/>
      <w:lvlText w:val="%8."/>
      <w:lvlJc w:val="left"/>
      <w:pPr>
        <w:ind w:left="8931" w:hanging="360"/>
      </w:pPr>
    </w:lvl>
    <w:lvl w:ilvl="8" w:tplc="0419001B">
      <w:start w:val="1"/>
      <w:numFmt w:val="lowerRoman"/>
      <w:lvlText w:val="%9."/>
      <w:lvlJc w:val="right"/>
      <w:pPr>
        <w:ind w:left="9651" w:hanging="180"/>
      </w:pPr>
    </w:lvl>
  </w:abstractNum>
  <w:abstractNum w:abstractNumId="6">
    <w:nsid w:val="5DCA671F"/>
    <w:multiLevelType w:val="hybridMultilevel"/>
    <w:tmpl w:val="6630B766"/>
    <w:lvl w:ilvl="0" w:tplc="A2648890">
      <w:start w:val="10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61C4729D"/>
    <w:multiLevelType w:val="hybridMultilevel"/>
    <w:tmpl w:val="8400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D0888"/>
    <w:multiLevelType w:val="hybridMultilevel"/>
    <w:tmpl w:val="D4D21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EF7698"/>
    <w:multiLevelType w:val="hybridMultilevel"/>
    <w:tmpl w:val="84588F74"/>
    <w:lvl w:ilvl="0" w:tplc="644A0A46">
      <w:start w:val="8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7B664296"/>
    <w:multiLevelType w:val="hybridMultilevel"/>
    <w:tmpl w:val="85F0EDA4"/>
    <w:lvl w:ilvl="0" w:tplc="2594FFA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D4D3F07"/>
    <w:multiLevelType w:val="multilevel"/>
    <w:tmpl w:val="15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495"/>
        </w:tabs>
        <w:ind w:left="2495" w:hanging="1815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A"/>
    <w:rsid w:val="00000781"/>
    <w:rsid w:val="00037AF4"/>
    <w:rsid w:val="000415D5"/>
    <w:rsid w:val="000713E6"/>
    <w:rsid w:val="00076F1B"/>
    <w:rsid w:val="00083503"/>
    <w:rsid w:val="000976CC"/>
    <w:rsid w:val="000A0601"/>
    <w:rsid w:val="000F0DAA"/>
    <w:rsid w:val="0012536B"/>
    <w:rsid w:val="001661A9"/>
    <w:rsid w:val="00174034"/>
    <w:rsid w:val="001A5021"/>
    <w:rsid w:val="001A69A1"/>
    <w:rsid w:val="001B69B2"/>
    <w:rsid w:val="001C7162"/>
    <w:rsid w:val="001D6432"/>
    <w:rsid w:val="001E3D03"/>
    <w:rsid w:val="0020653E"/>
    <w:rsid w:val="00235C61"/>
    <w:rsid w:val="00243E3C"/>
    <w:rsid w:val="002610D3"/>
    <w:rsid w:val="00272FF1"/>
    <w:rsid w:val="002743CA"/>
    <w:rsid w:val="002B2A37"/>
    <w:rsid w:val="002D40A8"/>
    <w:rsid w:val="002D5246"/>
    <w:rsid w:val="002F041E"/>
    <w:rsid w:val="00300220"/>
    <w:rsid w:val="00301BCC"/>
    <w:rsid w:val="0030473A"/>
    <w:rsid w:val="003072F0"/>
    <w:rsid w:val="00313F86"/>
    <w:rsid w:val="003548F1"/>
    <w:rsid w:val="00371E6C"/>
    <w:rsid w:val="003B4DF5"/>
    <w:rsid w:val="003C614C"/>
    <w:rsid w:val="003C7F69"/>
    <w:rsid w:val="00421575"/>
    <w:rsid w:val="00436F9D"/>
    <w:rsid w:val="0044384A"/>
    <w:rsid w:val="00447035"/>
    <w:rsid w:val="004551AA"/>
    <w:rsid w:val="004637C7"/>
    <w:rsid w:val="004E1B2A"/>
    <w:rsid w:val="004F55AE"/>
    <w:rsid w:val="00501875"/>
    <w:rsid w:val="0051724E"/>
    <w:rsid w:val="00524F7A"/>
    <w:rsid w:val="00534102"/>
    <w:rsid w:val="00535CA3"/>
    <w:rsid w:val="00556F1D"/>
    <w:rsid w:val="0057191B"/>
    <w:rsid w:val="00577C8E"/>
    <w:rsid w:val="00586304"/>
    <w:rsid w:val="00586ED1"/>
    <w:rsid w:val="00592734"/>
    <w:rsid w:val="0059603D"/>
    <w:rsid w:val="005A7DC5"/>
    <w:rsid w:val="005C249C"/>
    <w:rsid w:val="005E7A6F"/>
    <w:rsid w:val="005F027C"/>
    <w:rsid w:val="005F5993"/>
    <w:rsid w:val="006358BB"/>
    <w:rsid w:val="00660F7A"/>
    <w:rsid w:val="0069589C"/>
    <w:rsid w:val="006B59C8"/>
    <w:rsid w:val="006C0DB9"/>
    <w:rsid w:val="006D4A3E"/>
    <w:rsid w:val="006E2CD9"/>
    <w:rsid w:val="006E5AF0"/>
    <w:rsid w:val="006E635D"/>
    <w:rsid w:val="006E7BF9"/>
    <w:rsid w:val="006F63F6"/>
    <w:rsid w:val="007153B0"/>
    <w:rsid w:val="00715A0E"/>
    <w:rsid w:val="0071703E"/>
    <w:rsid w:val="007213E6"/>
    <w:rsid w:val="007242A6"/>
    <w:rsid w:val="00740C65"/>
    <w:rsid w:val="0074106D"/>
    <w:rsid w:val="007524B5"/>
    <w:rsid w:val="007832B6"/>
    <w:rsid w:val="00792C52"/>
    <w:rsid w:val="007C098C"/>
    <w:rsid w:val="007C7ADA"/>
    <w:rsid w:val="007F6F56"/>
    <w:rsid w:val="00806CA1"/>
    <w:rsid w:val="0083161E"/>
    <w:rsid w:val="00842A5A"/>
    <w:rsid w:val="00844198"/>
    <w:rsid w:val="00850DC0"/>
    <w:rsid w:val="00863F68"/>
    <w:rsid w:val="00866E50"/>
    <w:rsid w:val="00867004"/>
    <w:rsid w:val="00883C48"/>
    <w:rsid w:val="008A1B4F"/>
    <w:rsid w:val="008C4242"/>
    <w:rsid w:val="008E49A7"/>
    <w:rsid w:val="009038A8"/>
    <w:rsid w:val="00914689"/>
    <w:rsid w:val="0095217F"/>
    <w:rsid w:val="0095278B"/>
    <w:rsid w:val="00952FDB"/>
    <w:rsid w:val="009536FA"/>
    <w:rsid w:val="009820FE"/>
    <w:rsid w:val="00990BE6"/>
    <w:rsid w:val="009C21FD"/>
    <w:rsid w:val="00A048D1"/>
    <w:rsid w:val="00A547C8"/>
    <w:rsid w:val="00AB1F7C"/>
    <w:rsid w:val="00AF5260"/>
    <w:rsid w:val="00B006AC"/>
    <w:rsid w:val="00B0577A"/>
    <w:rsid w:val="00B07F36"/>
    <w:rsid w:val="00B15101"/>
    <w:rsid w:val="00B6118B"/>
    <w:rsid w:val="00B64804"/>
    <w:rsid w:val="00B72A61"/>
    <w:rsid w:val="00B75EC1"/>
    <w:rsid w:val="00BA0D83"/>
    <w:rsid w:val="00BA7468"/>
    <w:rsid w:val="00BB10CE"/>
    <w:rsid w:val="00BE516B"/>
    <w:rsid w:val="00BE54B9"/>
    <w:rsid w:val="00C04818"/>
    <w:rsid w:val="00C20924"/>
    <w:rsid w:val="00C22442"/>
    <w:rsid w:val="00C232B9"/>
    <w:rsid w:val="00C31DBC"/>
    <w:rsid w:val="00C32C93"/>
    <w:rsid w:val="00C52FB8"/>
    <w:rsid w:val="00C56F00"/>
    <w:rsid w:val="00C8770F"/>
    <w:rsid w:val="00C9351B"/>
    <w:rsid w:val="00CB1F04"/>
    <w:rsid w:val="00CC1CF7"/>
    <w:rsid w:val="00CC3C1E"/>
    <w:rsid w:val="00CD7AF7"/>
    <w:rsid w:val="00CE1BD5"/>
    <w:rsid w:val="00CE46BE"/>
    <w:rsid w:val="00CF4CD4"/>
    <w:rsid w:val="00CF529A"/>
    <w:rsid w:val="00CF550C"/>
    <w:rsid w:val="00D11FC6"/>
    <w:rsid w:val="00D41CEE"/>
    <w:rsid w:val="00D542E0"/>
    <w:rsid w:val="00D726DF"/>
    <w:rsid w:val="00D76679"/>
    <w:rsid w:val="00D95A1A"/>
    <w:rsid w:val="00DB77C1"/>
    <w:rsid w:val="00DC027D"/>
    <w:rsid w:val="00DE4DAF"/>
    <w:rsid w:val="00DF17BC"/>
    <w:rsid w:val="00E165B7"/>
    <w:rsid w:val="00E21D46"/>
    <w:rsid w:val="00E2550D"/>
    <w:rsid w:val="00E64352"/>
    <w:rsid w:val="00E70F8C"/>
    <w:rsid w:val="00F24C38"/>
    <w:rsid w:val="00F370B9"/>
    <w:rsid w:val="00F461E2"/>
    <w:rsid w:val="00F665C8"/>
    <w:rsid w:val="00F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8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384A"/>
    <w:pPr>
      <w:ind w:left="720"/>
    </w:pPr>
  </w:style>
  <w:style w:type="paragraph" w:customStyle="1" w:styleId="Default">
    <w:name w:val="Default"/>
    <w:uiPriority w:val="99"/>
    <w:rsid w:val="007C09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D726D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F4CD4"/>
    <w:rPr>
      <w:lang w:eastAsia="en-US"/>
    </w:rPr>
  </w:style>
  <w:style w:type="paragraph" w:styleId="a5">
    <w:name w:val="footer"/>
    <w:basedOn w:val="a"/>
    <w:link w:val="a6"/>
    <w:uiPriority w:val="99"/>
    <w:rsid w:val="00313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F4CD4"/>
    <w:rPr>
      <w:lang w:eastAsia="en-US"/>
    </w:rPr>
  </w:style>
  <w:style w:type="character" w:styleId="a7">
    <w:name w:val="page number"/>
    <w:basedOn w:val="a0"/>
    <w:uiPriority w:val="99"/>
    <w:rsid w:val="00313F86"/>
  </w:style>
  <w:style w:type="character" w:styleId="a8">
    <w:name w:val="Hyperlink"/>
    <w:uiPriority w:val="99"/>
    <w:rsid w:val="00B75EC1"/>
    <w:rPr>
      <w:color w:val="0000FF"/>
      <w:u w:val="single"/>
    </w:rPr>
  </w:style>
  <w:style w:type="paragraph" w:styleId="a9">
    <w:name w:val="Normal (Web)"/>
    <w:basedOn w:val="a"/>
    <w:uiPriority w:val="99"/>
    <w:rsid w:val="00B75EC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65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8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384A"/>
    <w:pPr>
      <w:ind w:left="720"/>
    </w:pPr>
  </w:style>
  <w:style w:type="paragraph" w:customStyle="1" w:styleId="Default">
    <w:name w:val="Default"/>
    <w:uiPriority w:val="99"/>
    <w:rsid w:val="007C09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D726D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F4CD4"/>
    <w:rPr>
      <w:lang w:eastAsia="en-US"/>
    </w:rPr>
  </w:style>
  <w:style w:type="paragraph" w:styleId="a5">
    <w:name w:val="footer"/>
    <w:basedOn w:val="a"/>
    <w:link w:val="a6"/>
    <w:uiPriority w:val="99"/>
    <w:rsid w:val="00313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F4CD4"/>
    <w:rPr>
      <w:lang w:eastAsia="en-US"/>
    </w:rPr>
  </w:style>
  <w:style w:type="character" w:styleId="a7">
    <w:name w:val="page number"/>
    <w:basedOn w:val="a0"/>
    <w:uiPriority w:val="99"/>
    <w:rsid w:val="00313F86"/>
  </w:style>
  <w:style w:type="character" w:styleId="a8">
    <w:name w:val="Hyperlink"/>
    <w:uiPriority w:val="99"/>
    <w:rsid w:val="00B75EC1"/>
    <w:rPr>
      <w:color w:val="0000FF"/>
      <w:u w:val="single"/>
    </w:rPr>
  </w:style>
  <w:style w:type="paragraph" w:styleId="a9">
    <w:name w:val="Normal (Web)"/>
    <w:basedOn w:val="a"/>
    <w:uiPriority w:val="99"/>
    <w:rsid w:val="00B75EC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65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школа493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2016-05-17T08:32:00Z</cp:lastPrinted>
  <dcterms:created xsi:type="dcterms:W3CDTF">2016-09-23T05:43:00Z</dcterms:created>
  <dcterms:modified xsi:type="dcterms:W3CDTF">2016-09-23T05:43:00Z</dcterms:modified>
</cp:coreProperties>
</file>